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416"/>
        <w:gridCol w:w="2209"/>
        <w:gridCol w:w="2209"/>
      </w:tblGrid>
      <w:tr w:rsidR="00AD2AE0" w14:paraId="1131E2BC" w14:textId="77777777" w:rsidTr="00700416">
        <w:trPr>
          <w:trHeight w:val="388"/>
          <w:jc w:val="center"/>
        </w:trPr>
        <w:tc>
          <w:tcPr>
            <w:tcW w:w="865" w:type="pct"/>
            <w:shd w:val="clear" w:color="auto" w:fill="D9D9D9"/>
            <w:vAlign w:val="center"/>
          </w:tcPr>
          <w:p w14:paraId="5BA1CFAE" w14:textId="77777777" w:rsidR="00AD2AE0" w:rsidRPr="001255AF" w:rsidRDefault="00AD2AE0" w:rsidP="00700416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شناسه</w:t>
            </w:r>
          </w:p>
        </w:tc>
        <w:tc>
          <w:tcPr>
            <w:tcW w:w="2067" w:type="pct"/>
            <w:shd w:val="clear" w:color="auto" w:fill="FFFFFF" w:themeFill="background1"/>
            <w:vAlign w:val="center"/>
          </w:tcPr>
          <w:p w14:paraId="69A93D32" w14:textId="421851A5" w:rsidR="00AD2AE0" w:rsidRPr="00901D7F" w:rsidRDefault="00901D7F" w:rsidP="0070041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01D7F">
              <w:rPr>
                <w:rFonts w:cs="B Nazanin" w:hint="cs"/>
                <w:sz w:val="24"/>
                <w:szCs w:val="24"/>
                <w:rtl/>
              </w:rPr>
              <w:t>مقرره- رویه اجرایی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1C9D9217" w14:textId="77777777" w:rsidR="00AD2AE0" w:rsidRDefault="00700416" w:rsidP="00700416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تهیه گزارش</w:t>
            </w: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14:paraId="63FA378C" w14:textId="3A00F17F" w:rsidR="00AD2AE0" w:rsidRPr="00901D7F" w:rsidRDefault="00901D7F" w:rsidP="00700416">
            <w:pPr>
              <w:spacing w:before="100" w:beforeAutospacing="1" w:after="100" w:afterAutospac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01D7F">
              <w:rPr>
                <w:rFonts w:cs="B Nazanin" w:hint="cs"/>
                <w:sz w:val="24"/>
                <w:szCs w:val="24"/>
                <w:rtl/>
              </w:rPr>
              <w:t>15/12/1400</w:t>
            </w:r>
          </w:p>
        </w:tc>
      </w:tr>
      <w:tr w:rsidR="00AD2C5F" w14:paraId="70AAB599" w14:textId="77777777" w:rsidTr="005C3F8C">
        <w:trPr>
          <w:trHeight w:val="564"/>
          <w:jc w:val="center"/>
        </w:trPr>
        <w:tc>
          <w:tcPr>
            <w:tcW w:w="865" w:type="pct"/>
            <w:shd w:val="clear" w:color="auto" w:fill="D9D9D9"/>
            <w:vAlign w:val="center"/>
          </w:tcPr>
          <w:p w14:paraId="41D3F6DA" w14:textId="77777777" w:rsidR="00AD2C5F" w:rsidRPr="001255AF" w:rsidRDefault="00AD2C5F" w:rsidP="00700416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255AF">
              <w:rPr>
                <w:rFonts w:cs="B Nazanin" w:hint="cs"/>
                <w:b/>
                <w:bCs/>
                <w:rtl/>
              </w:rPr>
              <w:t>عنوان</w:t>
            </w:r>
            <w:r>
              <w:rPr>
                <w:rFonts w:cs="B Nazanin" w:hint="cs"/>
                <w:b/>
                <w:bCs/>
                <w:rtl/>
              </w:rPr>
              <w:t xml:space="preserve"> موضوع</w:t>
            </w:r>
          </w:p>
        </w:tc>
        <w:tc>
          <w:tcPr>
            <w:tcW w:w="4135" w:type="pct"/>
            <w:gridSpan w:val="3"/>
            <w:shd w:val="clear" w:color="auto" w:fill="FFFFFF" w:themeFill="background1"/>
            <w:vAlign w:val="center"/>
          </w:tcPr>
          <w:p w14:paraId="7BB1D7A4" w14:textId="0C065BAC" w:rsidR="00CF1770" w:rsidRPr="00CF1770" w:rsidRDefault="007C0892" w:rsidP="00A2552F">
            <w:pPr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C089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راهکارهای توسعه</w:t>
            </w:r>
            <w:r w:rsidR="00ED0230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و ارتقاء</w:t>
            </w:r>
            <w:r w:rsidRPr="007C0892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صنایع دستی</w:t>
            </w:r>
            <w:r w:rsidR="001443D4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کرمان</w:t>
            </w:r>
            <w:r w:rsidR="006D39F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(شهر ملی صنایع دستی) با هدف ایجاد </w:t>
            </w:r>
            <w:r w:rsidR="00A2552F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زیر</w:t>
            </w:r>
            <w:r w:rsidR="006D39F1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ساخت های مناسب برای ثبت جهانی </w:t>
            </w:r>
          </w:p>
        </w:tc>
      </w:tr>
      <w:tr w:rsidR="00AD2AE0" w14:paraId="59971B9C" w14:textId="77777777" w:rsidTr="00AD2AE0">
        <w:trPr>
          <w:trHeight w:val="20"/>
          <w:jc w:val="center"/>
        </w:trPr>
        <w:tc>
          <w:tcPr>
            <w:tcW w:w="865" w:type="pct"/>
            <w:shd w:val="clear" w:color="auto" w:fill="D9D9D9"/>
            <w:vAlign w:val="center"/>
          </w:tcPr>
          <w:p w14:paraId="600594B5" w14:textId="115D60FC" w:rsidR="00AD2AE0" w:rsidRPr="001255AF" w:rsidRDefault="00AD2AE0" w:rsidP="00700416">
            <w:pPr>
              <w:pStyle w:val="ListParagraph"/>
              <w:bidi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مرجع طرح موضوع</w:t>
            </w:r>
          </w:p>
        </w:tc>
        <w:tc>
          <w:tcPr>
            <w:tcW w:w="4135" w:type="pct"/>
            <w:gridSpan w:val="3"/>
            <w:shd w:val="clear" w:color="auto" w:fill="auto"/>
            <w:vAlign w:val="center"/>
          </w:tcPr>
          <w:p w14:paraId="5126D3C5" w14:textId="4D136673" w:rsidR="00AD2AE0" w:rsidRPr="00901D7F" w:rsidRDefault="00065C44" w:rsidP="00DE13E8">
            <w:pPr>
              <w:spacing w:before="100" w:beforeAutospacing="1" w:after="100" w:afterAutospacing="1"/>
              <w:rPr>
                <w:rFonts w:cs="B Nazanin"/>
                <w:sz w:val="24"/>
                <w:szCs w:val="24"/>
                <w:rtl/>
              </w:rPr>
            </w:pPr>
            <w:r w:rsidRPr="00901D7F">
              <w:rPr>
                <w:rFonts w:cs="B Nazanin" w:hint="cs"/>
                <w:sz w:val="24"/>
                <w:szCs w:val="24"/>
                <w:rtl/>
              </w:rPr>
              <w:t xml:space="preserve">دبیرخانه شورای گفت و گوی دولت و بخش خصوصی استان کرمان- انجمن صنایع دستی استان کرمان- کمیسیون </w:t>
            </w:r>
            <w:r w:rsidR="00CF1770" w:rsidRPr="00901D7F">
              <w:rPr>
                <w:rFonts w:cs="B Nazanin" w:hint="cs"/>
                <w:sz w:val="24"/>
                <w:szCs w:val="24"/>
                <w:rtl/>
              </w:rPr>
              <w:t>گردشگری و صنایع دستی اتاق</w:t>
            </w:r>
          </w:p>
        </w:tc>
      </w:tr>
      <w:tr w:rsidR="00AD2C5F" w14:paraId="029D39D0" w14:textId="77777777" w:rsidTr="00417E13">
        <w:trPr>
          <w:trHeight w:val="1121"/>
          <w:jc w:val="center"/>
        </w:trPr>
        <w:tc>
          <w:tcPr>
            <w:tcW w:w="865" w:type="pct"/>
            <w:shd w:val="clear" w:color="auto" w:fill="D9D9D9"/>
            <w:vAlign w:val="center"/>
          </w:tcPr>
          <w:p w14:paraId="150B10DB" w14:textId="77777777" w:rsidR="00AD2C5F" w:rsidRPr="009612EE" w:rsidRDefault="00AD2C5F" w:rsidP="00700416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12E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شرح موضوع</w:t>
            </w:r>
          </w:p>
        </w:tc>
        <w:tc>
          <w:tcPr>
            <w:tcW w:w="4135" w:type="pct"/>
            <w:gridSpan w:val="3"/>
            <w:shd w:val="clear" w:color="auto" w:fill="auto"/>
          </w:tcPr>
          <w:p w14:paraId="775FB379" w14:textId="450C9962" w:rsidR="00F355DE" w:rsidRDefault="00A12433" w:rsidP="00DA1064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53483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صنایع دستی یکی از بخش های مهم اقتصادی و فرهنگی کشورمان است که ابزاری قابل توجه برای صادرات کالا و ارزآوری، اشتغالزایی، جذب گردشگر خارجی، بالا بردن سطح تولید ملی و معرفی فرهنگ اصیل ایرانی به جهانیان</w:t>
            </w:r>
            <w:r w:rsidR="008375E4" w:rsidRPr="00534833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534833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به</w:t>
            </w:r>
            <w:r w:rsidRPr="0053483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534833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شمار</w:t>
            </w:r>
            <w:r w:rsidRPr="0053483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534833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می</w:t>
            </w:r>
            <w:r w:rsidRPr="00534833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534833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رود</w:t>
            </w:r>
            <w:r w:rsidR="00F355DE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.</w:t>
            </w:r>
          </w:p>
          <w:p w14:paraId="0DD0B71C" w14:textId="2C3B3F72" w:rsidR="00762A1D" w:rsidRPr="00762A1D" w:rsidRDefault="00F355DE" w:rsidP="00DA1064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در بین استان های کشور، </w:t>
            </w:r>
            <w:r w:rsidR="00A12433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استان کرمان</w:t>
            </w:r>
            <w:r w:rsidR="00AB48FC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دارای</w:t>
            </w:r>
            <w:r w:rsidR="00A12433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="00AB48FC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بهترین و بیشترین تنوع دستباف</w:t>
            </w:r>
            <w:r w:rsidR="00DA1064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ته</w:t>
            </w:r>
            <w:r w:rsidR="00AB48FC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‌ها، طرح، نقش و تکنیک بافت است و همين امر باعث شده است </w:t>
            </w:r>
            <w:r w:rsidR="00A12433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از گذشته تا کنون </w:t>
            </w:r>
            <w:r w:rsidR="003A113D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یکی از مهم‌ترین کانون‌های تولید </w:t>
            </w:r>
            <w:r w:rsidR="00DA1064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هنر بافندگی و </w:t>
            </w:r>
            <w:r w:rsidR="003A113D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صنایع دستی در دنیا </w:t>
            </w:r>
            <w:r w:rsidR="003A113D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و </w:t>
            </w:r>
            <w:r w:rsidR="00A12433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یکی از قطب های صنایع دستی کشور محسوب شود</w:t>
            </w:r>
            <w:r w:rsidR="00B04B24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.</w:t>
            </w:r>
            <w:r w:rsidR="00AB48FC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به طوری که 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از مجموع </w:t>
            </w:r>
            <w:r w:rsidR="00DA1064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460 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رشته صنایع دستی شناسایی شده در جهان </w:t>
            </w:r>
            <w:r w:rsidR="00DA1064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299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رشته در ایران به ثبت رسید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ه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و از این تعداد در حال حاضر 10</w:t>
            </w:r>
            <w:r w:rsidR="00512AB5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1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رشته </w:t>
            </w:r>
            <w:r w:rsidR="00DA1064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در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استان کرمان</w:t>
            </w:r>
            <w:r w:rsidR="00DA1064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فعال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است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.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لازم به ذکر است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="00451C60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حدود</w:t>
            </w:r>
            <w:r w:rsidR="008C65F6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70 هزار نفر هنرمند و صنعت</w:t>
            </w:r>
            <w:r w:rsidR="00B04B24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گر صنایع دستی به غیر از فرش در استان کرمان مشغول به فعالیت هستند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و</w:t>
            </w:r>
            <w:r w:rsidR="005A4EC8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تاکنون حدود 90 اثر از فرهنگ، هنر، آداب و رسوم استان کرمان در فهرست ملی ناملموس (معنوی) ثبت شده است كه در حوزه صنایع دستی این تعداد به 46 اثر می‌رسد</w:t>
            </w:r>
            <w:r w:rsidR="005A4EC8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و دارای 2 </w:t>
            </w:r>
            <w:r w:rsidR="005A4EC8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پرونده مالکیت فکری</w:t>
            </w:r>
            <w:r w:rsidR="005A4EC8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در </w:t>
            </w:r>
            <w:r w:rsidR="005A4EC8"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سازمان جهانی مالکیت فکری (</w:t>
            </w:r>
            <w:r w:rsidR="005A4EC8" w:rsidRPr="00762A1D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WIPO</w:t>
            </w:r>
            <w:r w:rsidR="005A4EC8"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) است.</w:t>
            </w:r>
          </w:p>
          <w:p w14:paraId="56FAADDB" w14:textId="513D64B6" w:rsidR="0034470A" w:rsidRPr="00534833" w:rsidRDefault="0034470A" w:rsidP="008C65F6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762A1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ثب</w:t>
            </w:r>
            <w:r w:rsidRPr="00534833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ت</w:t>
            </w:r>
            <w:r w:rsidRPr="00534833"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  <w:t xml:space="preserve"> جهانی گلیم شهرستان سیرجان</w:t>
            </w:r>
            <w:r w:rsidRPr="00534833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 xml:space="preserve"> در سال </w:t>
            </w:r>
            <w:r w:rsidR="008C65F6">
              <w:rPr>
                <w:rFonts w:ascii="vazir" w:hAnsi="vazir" w:cs="B Nazanin" w:hint="cs"/>
                <w:sz w:val="24"/>
                <w:szCs w:val="24"/>
                <w:rtl/>
              </w:rPr>
              <w:t xml:space="preserve">1396و ثبت ملی گلیم چهل ماشوله روستای بیدکردوئیه دهستان فتح آباد شهرستان بافت در سال 1397 و همچنین </w:t>
            </w:r>
            <w:r w:rsidRPr="00534833">
              <w:rPr>
                <w:rFonts w:ascii="vazir" w:hAnsi="vazir" w:cs="B Nazanin" w:hint="cs"/>
                <w:sz w:val="24"/>
                <w:szCs w:val="24"/>
                <w:rtl/>
              </w:rPr>
              <w:t>ثبت ملی</w:t>
            </w:r>
            <w:r w:rsidRPr="00534833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پنج شهر استان كرمان</w:t>
            </w:r>
            <w:r w:rsidR="0095459A" w:rsidRPr="00534833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به عنوان شهرهاي صنايع دستي (</w:t>
            </w:r>
            <w:r w:rsidR="0095459A" w:rsidRPr="00534833">
              <w:rPr>
                <w:rFonts w:ascii="vazir" w:hAnsi="vazir" w:cs="B Nazanin"/>
                <w:sz w:val="24"/>
                <w:szCs w:val="24"/>
                <w:rtl/>
              </w:rPr>
              <w:t>کرمان به ‌عنوان شهر ملی صنا</w:t>
            </w:r>
            <w:r w:rsidR="0095459A" w:rsidRPr="00534833">
              <w:rPr>
                <w:rFonts w:ascii="vazir" w:hAnsi="vazir" w:cs="B Nazanin" w:hint="cs"/>
                <w:sz w:val="24"/>
                <w:szCs w:val="24"/>
                <w:rtl/>
              </w:rPr>
              <w:t>ی</w:t>
            </w:r>
            <w:r w:rsidR="0095459A" w:rsidRPr="00534833">
              <w:rPr>
                <w:rFonts w:ascii="vazir" w:hAnsi="vazir" w:cs="B Nazanin"/>
                <w:sz w:val="24"/>
                <w:szCs w:val="24"/>
                <w:rtl/>
              </w:rPr>
              <w:t>ع دستی؛ راور شهر ملی قالی؛ شهربابک شهر ملی فیروزه</w:t>
            </w:r>
            <w:r w:rsidR="0095459A" w:rsidRPr="00534833">
              <w:rPr>
                <w:rFonts w:ascii="vazir" w:hAnsi="vazir" w:cs="B Nazanin" w:hint="cs"/>
                <w:sz w:val="24"/>
                <w:szCs w:val="24"/>
                <w:rtl/>
              </w:rPr>
              <w:t>؛</w:t>
            </w:r>
            <w:r w:rsidR="0095459A" w:rsidRPr="00534833">
              <w:rPr>
                <w:rFonts w:ascii="vazir" w:hAnsi="vazir" w:cs="B Nazanin"/>
                <w:sz w:val="24"/>
                <w:szCs w:val="24"/>
                <w:rtl/>
              </w:rPr>
              <w:t xml:space="preserve"> قلعه‌گنج شهر ملی حصیر</w:t>
            </w:r>
            <w:r w:rsidR="0095459A" w:rsidRPr="00534833">
              <w:rPr>
                <w:rFonts w:ascii="vazir" w:hAnsi="vazir" w:cs="B Nazanin" w:hint="cs"/>
                <w:sz w:val="24"/>
                <w:szCs w:val="24"/>
                <w:rtl/>
              </w:rPr>
              <w:t xml:space="preserve"> و </w:t>
            </w:r>
            <w:r w:rsidR="0095459A" w:rsidRPr="00534833">
              <w:rPr>
                <w:rFonts w:ascii="vazir" w:hAnsi="vazir" w:cs="B Nazanin"/>
                <w:sz w:val="24"/>
                <w:szCs w:val="24"/>
                <w:rtl/>
              </w:rPr>
              <w:t>راین به عنوان شهر ملی چاقو</w:t>
            </w:r>
            <w:r w:rsidR="0095459A" w:rsidRPr="00534833">
              <w:rPr>
                <w:rFonts w:ascii="vazir" w:hAnsi="vazir" w:cs="B Nazanin" w:hint="cs"/>
                <w:sz w:val="24"/>
                <w:szCs w:val="24"/>
                <w:rtl/>
              </w:rPr>
              <w:t xml:space="preserve">) </w:t>
            </w:r>
            <w:r w:rsidRPr="00534833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در ابتدای اسفند ماه جاری نشان از این دارد که پرداختن و توجه به صنايع دستي در استان كرمان يك الزام و ضرورت </w:t>
            </w:r>
            <w:r w:rsidR="00611DAB" w:rsidRPr="00534833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است</w:t>
            </w:r>
            <w:r w:rsidRPr="00534833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زيرا از طرفي فرهنگ و تمدن اين مرز و بوم را يدك مي‌كشد و از طرف ديگر نقش پررنگي در اشتغال و ارزآوري دارد.</w:t>
            </w:r>
          </w:p>
          <w:p w14:paraId="1D027708" w14:textId="717B38C5" w:rsidR="00B66707" w:rsidRPr="008643F6" w:rsidRDefault="00762A1D" w:rsidP="00C808F7">
            <w:pPr>
              <w:spacing w:after="0" w:line="240" w:lineRule="auto"/>
              <w:jc w:val="both"/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</w:pP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با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این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وجود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در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حالی</w:t>
            </w:r>
            <w:r w:rsidR="00C6735C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 xml:space="preserve"> که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تحقق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تحول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در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تولید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در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گرو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شناخت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موتور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محرکه‌های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هر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منطقه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و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برنامه‌ریزی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برای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بهره‌گیری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از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آن‌ها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است</w:t>
            </w: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صنایع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دستی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کرمان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به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عنوان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یکی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از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سودآورترین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رشته‌های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کاری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چندان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مورد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توجه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قرار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نگرفته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و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علی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رغم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وجود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ظرفیت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های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فراوان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مشکلات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متعدد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پیش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روی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این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صنعت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موجب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می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شود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توسعه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و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ترویج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صنایع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دستی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استان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به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کندی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اتفاق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62A1D">
              <w:rPr>
                <w:rFonts w:ascii="Tahoma" w:eastAsia="Times New Roman" w:hAnsi="Tahoma" w:cs="B Nazanin" w:hint="cs"/>
                <w:color w:val="000000"/>
                <w:sz w:val="24"/>
                <w:szCs w:val="24"/>
                <w:rtl/>
              </w:rPr>
              <w:t>افتد</w:t>
            </w:r>
            <w:r w:rsidRPr="00762A1D">
              <w:rPr>
                <w:rFonts w:ascii="Tahoma" w:eastAsia="Times New Roman" w:hAnsi="Tahoma" w:cs="B Nazanin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AD2C5F" w14:paraId="5274F435" w14:textId="77777777" w:rsidTr="00700416">
        <w:trPr>
          <w:trHeight w:val="1582"/>
          <w:jc w:val="center"/>
        </w:trPr>
        <w:tc>
          <w:tcPr>
            <w:tcW w:w="865" w:type="pct"/>
            <w:shd w:val="clear" w:color="auto" w:fill="D9D9D9"/>
            <w:vAlign w:val="center"/>
          </w:tcPr>
          <w:p w14:paraId="64BF941C" w14:textId="6F8804C4" w:rsidR="00AD2C5F" w:rsidRPr="001255AF" w:rsidRDefault="00AD2C5F" w:rsidP="00700416">
            <w:pPr>
              <w:spacing w:before="100" w:beforeAutospacing="1" w:after="100" w:afterAutospacing="1"/>
              <w:jc w:val="center"/>
              <w:rPr>
                <w:b/>
                <w:bCs/>
                <w:rtl/>
              </w:rPr>
            </w:pPr>
            <w:r w:rsidRPr="001255AF">
              <w:rPr>
                <w:rFonts w:cs="B Nazanin" w:hint="cs"/>
                <w:b/>
                <w:bCs/>
                <w:rtl/>
              </w:rPr>
              <w:t>ایرادات و مشکلات مطروحه</w:t>
            </w:r>
          </w:p>
        </w:tc>
        <w:tc>
          <w:tcPr>
            <w:tcW w:w="4135" w:type="pct"/>
            <w:gridSpan w:val="3"/>
            <w:shd w:val="clear" w:color="auto" w:fill="auto"/>
          </w:tcPr>
          <w:p w14:paraId="7E157CCD" w14:textId="327D10F0" w:rsidR="00181313" w:rsidRPr="006D2363" w:rsidRDefault="00181313" w:rsidP="00597BB5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متمرکز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نبودن تولید،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عرضه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فروش</w:t>
            </w:r>
            <w:r w:rsidR="00DA1064">
              <w:rPr>
                <w:rFonts w:ascii="B Nazanin" w:cs="B Nazanin" w:hint="cs"/>
                <w:sz w:val="24"/>
                <w:szCs w:val="24"/>
                <w:rtl/>
              </w:rPr>
              <w:t xml:space="preserve"> مواد اولیه و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5D4CE1" w:rsidRPr="006D2363">
              <w:rPr>
                <w:rFonts w:ascii="B Nazanin" w:cs="B Nazanin" w:hint="cs"/>
                <w:sz w:val="24"/>
                <w:szCs w:val="24"/>
                <w:rtl/>
              </w:rPr>
              <w:t xml:space="preserve">محصولات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صنایع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دستی</w:t>
            </w:r>
          </w:p>
          <w:p w14:paraId="5FB5EE04" w14:textId="268872F9" w:rsidR="005D4CE1" w:rsidRPr="006D2363" w:rsidRDefault="005D4CE1" w:rsidP="00DA1064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 w:rsidRPr="006D2363">
              <w:rPr>
                <w:rFonts w:ascii="B Nazanin" w:cs="B Nazanin" w:hint="cs"/>
                <w:sz w:val="24"/>
                <w:szCs w:val="24"/>
                <w:rtl/>
              </w:rPr>
              <w:t xml:space="preserve">مشکلات ناشی از الزام ارائه آخرین مستندات مربوط به پرداختن حق بیمه شاغلین </w:t>
            </w:r>
            <w:r w:rsidR="00DA1064">
              <w:rPr>
                <w:rFonts w:ascii="B Nazanin" w:cs="B Nazanin" w:hint="cs"/>
                <w:sz w:val="24"/>
                <w:szCs w:val="24"/>
                <w:rtl/>
              </w:rPr>
              <w:t>برای گرفتن پروانه تولید کارگاهی</w:t>
            </w:r>
          </w:p>
          <w:p w14:paraId="6CAC9F92" w14:textId="24C89018" w:rsidR="00181313" w:rsidRPr="006D2363" w:rsidRDefault="00181313" w:rsidP="00597BB5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 w:rsidRPr="006D2363">
              <w:rPr>
                <w:rFonts w:ascii="B Titr,Bold" w:cs="B Nazanin" w:hint="cs"/>
                <w:sz w:val="24"/>
                <w:szCs w:val="24"/>
                <w:rtl/>
              </w:rPr>
              <w:t>نبود</w:t>
            </w:r>
            <w:r w:rsidRPr="006D2363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Titr,Bold" w:cs="B Nazanin" w:hint="cs"/>
                <w:sz w:val="24"/>
                <w:szCs w:val="24"/>
                <w:rtl/>
              </w:rPr>
              <w:t>کیوسک</w:t>
            </w:r>
            <w:r w:rsidRPr="006D2363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Titr,Bold" w:cs="B Nazanin" w:hint="cs"/>
                <w:sz w:val="24"/>
                <w:szCs w:val="24"/>
                <w:rtl/>
              </w:rPr>
              <w:t xml:space="preserve">های </w:t>
            </w:r>
            <w:r w:rsidR="00DA1064">
              <w:rPr>
                <w:rFonts w:ascii="B Titr,Bold" w:cs="B Nazanin" w:hint="cs"/>
                <w:sz w:val="24"/>
                <w:szCs w:val="24"/>
                <w:rtl/>
              </w:rPr>
              <w:t xml:space="preserve">معرفی و فروش محصولات </w:t>
            </w:r>
            <w:r w:rsidRPr="006D2363">
              <w:rPr>
                <w:rFonts w:ascii="B Titr,Bold" w:cs="B Nazanin" w:hint="cs"/>
                <w:sz w:val="24"/>
                <w:szCs w:val="24"/>
                <w:rtl/>
              </w:rPr>
              <w:t>صنایع</w:t>
            </w:r>
            <w:r w:rsidRPr="006D2363">
              <w:rPr>
                <w:rFonts w:ascii="B Titr,Bold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Titr,Bold" w:cs="B Nazanin" w:hint="cs"/>
                <w:sz w:val="24"/>
                <w:szCs w:val="24"/>
                <w:rtl/>
              </w:rPr>
              <w:t xml:space="preserve">دستی متحد </w:t>
            </w:r>
            <w:r w:rsidR="009F20E1" w:rsidRPr="006D2363">
              <w:rPr>
                <w:rFonts w:ascii="B Titr,Bold" w:cs="B Nazanin" w:hint="cs"/>
                <w:sz w:val="24"/>
                <w:szCs w:val="24"/>
                <w:rtl/>
              </w:rPr>
              <w:t>ال</w:t>
            </w:r>
            <w:r w:rsidR="005D4CE1" w:rsidRPr="006D2363">
              <w:rPr>
                <w:rFonts w:ascii="B Titr,Bold" w:cs="B Nazanin" w:hint="cs"/>
                <w:sz w:val="24"/>
                <w:szCs w:val="24"/>
                <w:rtl/>
              </w:rPr>
              <w:t>شکل</w:t>
            </w:r>
            <w:r w:rsidRPr="006D2363">
              <w:rPr>
                <w:rFonts w:ascii="B Titr,Bold" w:cs="B Nazanin" w:hint="cs"/>
                <w:sz w:val="24"/>
                <w:szCs w:val="24"/>
                <w:rtl/>
              </w:rPr>
              <w:t xml:space="preserve"> با قابلیت جابجایی در سطح شهر و مراکز فرهنگی، تاریخی، گردشگری، پارک ها و مبادی ورودی و خروجی شهر کرمان</w:t>
            </w:r>
          </w:p>
          <w:p w14:paraId="0CB4C8B0" w14:textId="7632C34F" w:rsidR="00181313" w:rsidRPr="006D2363" w:rsidRDefault="009F20E1" w:rsidP="00DA1064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5D4CE1" w:rsidRPr="006D2363">
              <w:rPr>
                <w:rFonts w:cs="B Nazanin" w:hint="cs"/>
                <w:sz w:val="24"/>
                <w:szCs w:val="24"/>
                <w:rtl/>
              </w:rPr>
              <w:t xml:space="preserve">معرفی صنایع دستی استان با استفاده از 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 xml:space="preserve">نمادها، </w:t>
            </w:r>
            <w:r w:rsidR="005D4CE1" w:rsidRPr="006D2363">
              <w:rPr>
                <w:rFonts w:cs="B Nazanin" w:hint="cs"/>
                <w:sz w:val="24"/>
                <w:szCs w:val="24"/>
                <w:rtl/>
              </w:rPr>
              <w:t>المان ها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، مجسمه های 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 xml:space="preserve">شهری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صنایع دستی در کرمان </w:t>
            </w:r>
          </w:p>
          <w:p w14:paraId="1BE5B005" w14:textId="3D4CB8F8" w:rsidR="009F20E1" w:rsidRPr="006D2363" w:rsidRDefault="009F20E1" w:rsidP="006D2363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عدم وجود موزه 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>صنایع دستی</w:t>
            </w:r>
            <w:r w:rsidR="005D4CE1" w:rsidRPr="006D236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A1064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="005D4CE1" w:rsidRPr="006D2363">
              <w:rPr>
                <w:rFonts w:cs="B Nazanin" w:hint="cs"/>
                <w:sz w:val="24"/>
                <w:szCs w:val="24"/>
                <w:rtl/>
              </w:rPr>
              <w:t xml:space="preserve">استان </w:t>
            </w:r>
            <w:r w:rsidR="00DA1064">
              <w:rPr>
                <w:rFonts w:cs="B Nazanin" w:hint="cs"/>
                <w:sz w:val="24"/>
                <w:szCs w:val="24"/>
                <w:rtl/>
              </w:rPr>
              <w:t>و شهر کرمان</w:t>
            </w:r>
            <w:r w:rsidR="00597BB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D4CE1" w:rsidRPr="006D2363">
              <w:rPr>
                <w:rFonts w:cs="B Nazanin" w:hint="cs"/>
                <w:sz w:val="24"/>
                <w:szCs w:val="24"/>
                <w:rtl/>
              </w:rPr>
              <w:t>(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>موزه فرش دستبافت، موزه دستبافته عشایری و روست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>انی</w:t>
            </w:r>
            <w:r w:rsidR="005D4CE1" w:rsidRPr="006D2363">
              <w:rPr>
                <w:rFonts w:cs="B Nazanin" w:hint="cs"/>
                <w:sz w:val="24"/>
                <w:szCs w:val="24"/>
                <w:rtl/>
              </w:rPr>
              <w:t>، موزه پته کرمان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>، موزه مس</w:t>
            </w:r>
            <w:r w:rsidR="005D4CE1" w:rsidRPr="006D2363">
              <w:rPr>
                <w:rFonts w:cs="B Nazanin" w:hint="cs"/>
                <w:sz w:val="24"/>
                <w:szCs w:val="24"/>
                <w:rtl/>
              </w:rPr>
              <w:t>گری، موزه شال و ترمه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 xml:space="preserve"> بافی</w:t>
            </w:r>
            <w:r w:rsidR="005D4CE1" w:rsidRPr="006D2363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14:paraId="2492F478" w14:textId="34B970D1" w:rsidR="009F20E1" w:rsidRPr="006D2363" w:rsidRDefault="009F20E1" w:rsidP="006D2363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ascii="Tahoma" w:hAnsi="Tahoma" w:cs="B Nazanin"/>
                <w:color w:val="000000"/>
                <w:sz w:val="24"/>
                <w:szCs w:val="24"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lastRenderedPageBreak/>
              <w:t>عدم برخورداری بسیاری از هنرمندان و فعالان حوزه صنایع دستی استان کرمان از مزایای بیمه و مزایای رفاهی و بازنشستگی</w:t>
            </w:r>
          </w:p>
          <w:p w14:paraId="3015B65B" w14:textId="65D0E03F" w:rsidR="009F20E1" w:rsidRPr="006D2363" w:rsidRDefault="009F20E1" w:rsidP="001443D4">
            <w:pPr>
              <w:pStyle w:val="ListParagraph"/>
              <w:numPr>
                <w:ilvl w:val="0"/>
                <w:numId w:val="30"/>
              </w:numPr>
              <w:tabs>
                <w:tab w:val="right" w:pos="2569"/>
              </w:tabs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6D2363">
              <w:rPr>
                <w:rFonts w:cs="B Nazanin"/>
                <w:sz w:val="24"/>
                <w:szCs w:val="24"/>
                <w:rtl/>
              </w:rPr>
              <w:t xml:space="preserve">نداشتن اعتبار لازم جهت ایجاد زیرساخت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>صنایع دستی</w:t>
            </w:r>
            <w:r w:rsidRPr="006D236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>در بخش آموزش، پژوهش، توسعه، برند سازی،</w:t>
            </w:r>
            <w:r w:rsidR="00837D94" w:rsidRPr="006D2363">
              <w:rPr>
                <w:rFonts w:cs="B Nazanin" w:hint="cs"/>
                <w:sz w:val="24"/>
                <w:szCs w:val="24"/>
                <w:rtl/>
              </w:rPr>
              <w:t xml:space="preserve"> تبلیغات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>، بازاریابی، صادارت، توسعه و</w:t>
            </w:r>
            <w:r w:rsidR="00837D94" w:rsidRPr="006D2363">
              <w:rPr>
                <w:rFonts w:cs="B Nazanin" w:hint="cs"/>
                <w:sz w:val="24"/>
                <w:szCs w:val="24"/>
                <w:rtl/>
              </w:rPr>
              <w:t xml:space="preserve"> ترویج صنایع دستی استان،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معرفی پتانسیل های </w:t>
            </w:r>
            <w:r w:rsidR="00837D94" w:rsidRPr="00762A1D">
              <w:rPr>
                <w:rFonts w:cs="B Nazanin" w:hint="cs"/>
                <w:sz w:val="24"/>
                <w:szCs w:val="24"/>
                <w:rtl/>
              </w:rPr>
              <w:t>صنایع دستی</w:t>
            </w:r>
            <w:r w:rsidR="001443D4">
              <w:rPr>
                <w:rFonts w:cs="B Nazanin" w:hint="cs"/>
                <w:sz w:val="24"/>
                <w:szCs w:val="24"/>
                <w:rtl/>
              </w:rPr>
              <w:t xml:space="preserve"> و هنرهای سنتی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استان </w:t>
            </w:r>
          </w:p>
          <w:p w14:paraId="4C01907B" w14:textId="153443A2" w:rsidR="009F20E1" w:rsidRPr="006D2363" w:rsidRDefault="009F20E1" w:rsidP="008C65F6">
            <w:pPr>
              <w:pStyle w:val="ListParagraph"/>
              <w:numPr>
                <w:ilvl w:val="0"/>
                <w:numId w:val="30"/>
              </w:numPr>
              <w:tabs>
                <w:tab w:val="right" w:pos="2569"/>
              </w:tabs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6D2363">
              <w:rPr>
                <w:rFonts w:cs="B Nazanin"/>
                <w:sz w:val="24"/>
                <w:szCs w:val="24"/>
                <w:rtl/>
              </w:rPr>
              <w:t xml:space="preserve">نداشتن اعتبار لازم جهت ایجاد زیرساخت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عملیات های قبل 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>از تولید،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 بعد از تولید</w:t>
            </w:r>
            <w:r w:rsidR="00DA1064">
              <w:rPr>
                <w:rFonts w:cs="B Nazanin" w:hint="cs"/>
                <w:sz w:val="24"/>
                <w:szCs w:val="24"/>
                <w:rtl/>
              </w:rPr>
              <w:t>، بسته بندی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 و صادرات صنایع دستی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 xml:space="preserve"> استان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F015EC3" w14:textId="68FB9D7C" w:rsidR="00837D94" w:rsidRPr="006D2363" w:rsidRDefault="00CD2D52" w:rsidP="00F833C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عدم وجود مراکز آموزش 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>تخصصی</w:t>
            </w:r>
            <w:r w:rsidR="00F833CE">
              <w:rPr>
                <w:rFonts w:cs="B Nazanin" w:hint="cs"/>
                <w:sz w:val="24"/>
                <w:szCs w:val="24"/>
                <w:rtl/>
              </w:rPr>
              <w:t xml:space="preserve"> و عالی</w:t>
            </w:r>
            <w:r w:rsidR="008C65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>صنایع</w:t>
            </w:r>
            <w:r w:rsidRPr="006D2363">
              <w:rPr>
                <w:rFonts w:cs="B Nazanin"/>
                <w:sz w:val="24"/>
                <w:szCs w:val="24"/>
                <w:rtl/>
              </w:rPr>
              <w:softHyphen/>
            </w:r>
            <w:r w:rsidRPr="006D2363">
              <w:rPr>
                <w:rFonts w:cs="B Nazanin" w:hint="cs"/>
                <w:sz w:val="24"/>
                <w:szCs w:val="24"/>
                <w:rtl/>
              </w:rPr>
              <w:t>دستی</w:t>
            </w:r>
            <w:r w:rsidR="00F833CE">
              <w:rPr>
                <w:rFonts w:cs="B Nazanin" w:hint="cs"/>
                <w:sz w:val="24"/>
                <w:szCs w:val="24"/>
                <w:rtl/>
              </w:rPr>
              <w:t xml:space="preserve"> در کرمان</w:t>
            </w:r>
          </w:p>
          <w:p w14:paraId="14C0D687" w14:textId="4360E12E" w:rsidR="009F20E1" w:rsidRPr="006D2363" w:rsidRDefault="00CD2D52" w:rsidP="00597BB5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asciiTheme="minorHAnsi" w:hAnsiTheme="minorHAnsi" w:cs="B Nazanin"/>
                <w:sz w:val="24"/>
                <w:szCs w:val="24"/>
              </w:rPr>
            </w:pPr>
            <w:r w:rsidRPr="006D2363">
              <w:rPr>
                <w:rFonts w:ascii="Mitra" w:eastAsia="SimSun" w:hAnsi="Times New Roman" w:cs="B Nazanin" w:hint="cs"/>
                <w:sz w:val="24"/>
                <w:szCs w:val="24"/>
                <w:rtl/>
              </w:rPr>
              <w:t>عدم</w:t>
            </w:r>
            <w:r w:rsidRPr="006D2363">
              <w:rPr>
                <w:rFonts w:ascii="Mitra" w:eastAsia="SimSun" w:hAnsi="Times New Roman" w:cs="B Nazanin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ascii="Mitra" w:eastAsia="SimSun" w:hAnsi="Times New Roman" w:cs="B Nazanin" w:hint="cs"/>
                <w:sz w:val="24"/>
                <w:szCs w:val="24"/>
                <w:rtl/>
              </w:rPr>
              <w:t xml:space="preserve">وجود </w:t>
            </w:r>
            <w:r w:rsidR="008C65F6">
              <w:rPr>
                <w:rFonts w:ascii="Mitra" w:eastAsia="SimSun" w:hAnsi="Times New Roman" w:cs="B Nazanin" w:hint="cs"/>
                <w:sz w:val="24"/>
                <w:szCs w:val="24"/>
                <w:rtl/>
              </w:rPr>
              <w:t>مقاطع</w:t>
            </w:r>
            <w:r w:rsidRPr="006D2363">
              <w:rPr>
                <w:rFonts w:ascii="Mitra" w:eastAsia="SimSun" w:hAnsi="Times New Roman" w:cs="B Nazanin" w:hint="cs"/>
                <w:sz w:val="24"/>
                <w:szCs w:val="24"/>
                <w:rtl/>
              </w:rPr>
              <w:t xml:space="preserve"> تحصیلات تکمیلی رشته صنایع دستی، هنر اسلامی و فرش دستبافت در استان کرمان</w:t>
            </w:r>
            <w:r w:rsidR="008C65F6">
              <w:rPr>
                <w:rFonts w:ascii="Mitra" w:eastAsia="SimSun" w:hAnsi="Times New Roman" w:cs="B Nazanin" w:hint="cs"/>
                <w:sz w:val="24"/>
                <w:szCs w:val="24"/>
                <w:rtl/>
              </w:rPr>
              <w:t xml:space="preserve"> و مقطع کارشناسی صنایع دستی</w:t>
            </w:r>
          </w:p>
          <w:p w14:paraId="674EBB51" w14:textId="370197DD" w:rsidR="00D57AED" w:rsidRPr="006D2363" w:rsidRDefault="00762A1D" w:rsidP="008C65F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نبود خانه صنایع دستی در</w:t>
            </w:r>
            <w:r w:rsidR="00CD2D52" w:rsidRPr="006D2363">
              <w:rPr>
                <w:rFonts w:ascii="B Nazanin" w:cs="B Nazanin" w:hint="cs"/>
                <w:sz w:val="24"/>
                <w:szCs w:val="24"/>
                <w:rtl/>
              </w:rPr>
              <w:t xml:space="preserve"> کرمان</w:t>
            </w:r>
          </w:p>
        </w:tc>
      </w:tr>
      <w:tr w:rsidR="00AD2C5F" w14:paraId="14B02E80" w14:textId="77777777" w:rsidTr="00700416">
        <w:trPr>
          <w:trHeight w:val="1420"/>
          <w:jc w:val="center"/>
        </w:trPr>
        <w:tc>
          <w:tcPr>
            <w:tcW w:w="865" w:type="pct"/>
            <w:shd w:val="clear" w:color="auto" w:fill="D9D9D9"/>
            <w:vAlign w:val="center"/>
          </w:tcPr>
          <w:p w14:paraId="6BC970AA" w14:textId="58929DAA" w:rsidR="00AD2C5F" w:rsidRPr="00264474" w:rsidRDefault="00556AFB" w:rsidP="0010721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 w:rsidRPr="009C0B95">
              <w:rPr>
                <w:rFonts w:cs="B Nazanin" w:hint="cs"/>
                <w:b/>
                <w:bCs/>
                <w:rtl/>
              </w:rPr>
              <w:lastRenderedPageBreak/>
              <w:t>جمع‌بندی جلسه کارگروه تخصصی (کارشناسی) به تاریخ</w:t>
            </w:r>
            <w:r w:rsidR="0010721A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11/12/1400</w:t>
            </w:r>
            <w:r w:rsidR="00AD2C5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135" w:type="pct"/>
            <w:gridSpan w:val="3"/>
            <w:shd w:val="clear" w:color="auto" w:fill="auto"/>
          </w:tcPr>
          <w:p w14:paraId="3C79237B" w14:textId="77777777" w:rsidR="00902153" w:rsidRDefault="00902153" w:rsidP="00902153">
            <w:pPr>
              <w:spacing w:before="100" w:beforeAutospacing="1"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پیرو اهمیت مباحث حوزه صنایع دستی استان دبیرخانه شورا به موجب وظیفه قانونی خود به بررسی موضوع و برگزاری جلسه کارشناسی در تاریخ 11/12/1400 اقدام نمود.</w:t>
            </w:r>
          </w:p>
          <w:p w14:paraId="0E52FD94" w14:textId="09B0B835" w:rsidR="00902153" w:rsidRDefault="00902153" w:rsidP="00902153">
            <w:pPr>
              <w:spacing w:before="100" w:beforeAutospacing="1"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 w:rsidRPr="00A94082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جلس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ریاست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اتاق،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شهردار،</w:t>
            </w:r>
            <w:r w:rsidR="00F31C79">
              <w:rPr>
                <w:rFonts w:cs="B Nazanin"/>
                <w:sz w:val="24"/>
                <w:szCs w:val="24"/>
              </w:rPr>
              <w:t xml:space="preserve"> </w:t>
            </w:r>
            <w:r w:rsidR="00F31C79">
              <w:rPr>
                <w:rFonts w:cs="B Nazanin" w:hint="cs"/>
                <w:sz w:val="24"/>
                <w:szCs w:val="24"/>
                <w:rtl/>
              </w:rPr>
              <w:t>صدا</w:t>
            </w:r>
            <w:r w:rsidR="003D07E2">
              <w:rPr>
                <w:rFonts w:cs="B Nazanin"/>
                <w:sz w:val="24"/>
                <w:szCs w:val="24"/>
              </w:rPr>
              <w:t xml:space="preserve"> </w:t>
            </w:r>
            <w:r w:rsidR="00F31C79">
              <w:rPr>
                <w:rFonts w:cs="B Nazanin" w:hint="cs"/>
                <w:sz w:val="24"/>
                <w:szCs w:val="24"/>
                <w:rtl/>
              </w:rPr>
              <w:t>و سیمای مرکز استان،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رئیس و مدیران کارگروه های کمیسیون گردشگری و صنایع دستی اتاق، انجمن صنایع دستی استان کرمان و</w:t>
            </w:r>
            <w:r w:rsidRPr="00F87369">
              <w:rPr>
                <w:rFonts w:cs="B Nazanin" w:hint="cs"/>
                <w:sz w:val="24"/>
                <w:szCs w:val="24"/>
                <w:rtl/>
              </w:rPr>
              <w:t xml:space="preserve"> مشاور ارشد اتاق ایران در حوزه گردشگری و صنایع دستی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سالن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کنفرانس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بازرگانی،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صنایع،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معادن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کشاورزی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1C79">
              <w:rPr>
                <w:rFonts w:cs="B Nazanin" w:hint="cs"/>
                <w:sz w:val="24"/>
                <w:szCs w:val="24"/>
                <w:rtl/>
              </w:rPr>
              <w:t>تشکیل و موارد متعددی از پتانسیل ها، چالش ها و مشکلات این صنعت مطرح و راهکار های پیشنهادی جهت رفع موانع و استفاده بیش از پیش از این صنعت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مطرح گردید.</w:t>
            </w:r>
          </w:p>
          <w:p w14:paraId="29F41AAD" w14:textId="20D6CCB7" w:rsidR="00AD2C5F" w:rsidRPr="006D2363" w:rsidRDefault="00902153" w:rsidP="00902153">
            <w:pPr>
              <w:spacing w:before="100" w:beforeAutospacing="1"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نهایت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پس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بحث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بررسی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موارد مذکور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مقرر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گردید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پیشنهادات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زیر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پس از جمع بندی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صحن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اصلی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جلسه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شورای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گفت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گو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مطرح</w:t>
            </w:r>
            <w:r w:rsidRPr="00A940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94082">
              <w:rPr>
                <w:rFonts w:cs="B Nazanin" w:hint="cs"/>
                <w:sz w:val="24"/>
                <w:szCs w:val="24"/>
                <w:rtl/>
              </w:rPr>
              <w:t>گردند</w:t>
            </w:r>
            <w:r w:rsidRPr="00A94082">
              <w:rPr>
                <w:rFonts w:cs="B Nazanin"/>
                <w:sz w:val="24"/>
                <w:szCs w:val="24"/>
                <w:rtl/>
              </w:rPr>
              <w:t>.</w:t>
            </w:r>
          </w:p>
        </w:tc>
      </w:tr>
      <w:tr w:rsidR="00AD2C5F" w14:paraId="226D3B77" w14:textId="77777777" w:rsidTr="00681C27">
        <w:trPr>
          <w:trHeight w:val="1313"/>
          <w:jc w:val="center"/>
        </w:trPr>
        <w:tc>
          <w:tcPr>
            <w:tcW w:w="865" w:type="pct"/>
            <w:shd w:val="clear" w:color="auto" w:fill="D9D9D9"/>
            <w:vAlign w:val="center"/>
          </w:tcPr>
          <w:p w14:paraId="45F49B33" w14:textId="77777777" w:rsidR="00AD2C5F" w:rsidRPr="001255AF" w:rsidRDefault="00AD2C5F" w:rsidP="00700416">
            <w:pPr>
              <w:spacing w:before="100" w:beforeAutospacing="1" w:after="100" w:afterAutospacing="1"/>
              <w:jc w:val="center"/>
              <w:rPr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پیشنهادات</w:t>
            </w:r>
          </w:p>
        </w:tc>
        <w:tc>
          <w:tcPr>
            <w:tcW w:w="4135" w:type="pct"/>
            <w:gridSpan w:val="3"/>
            <w:shd w:val="clear" w:color="auto" w:fill="auto"/>
          </w:tcPr>
          <w:p w14:paraId="22E8BE79" w14:textId="496DF529" w:rsidR="00162792" w:rsidRPr="00162792" w:rsidRDefault="001443D4" w:rsidP="0016279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color w:val="000000"/>
                <w:spacing w:val="-5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تغییر نحوه تعیین دبیر و</w:t>
            </w:r>
            <w:r w:rsidR="00FA492F" w:rsidRPr="006D2363">
              <w:rPr>
                <w:rFonts w:cs="B Nazanin" w:hint="cs"/>
                <w:sz w:val="24"/>
                <w:szCs w:val="24"/>
                <w:rtl/>
              </w:rPr>
              <w:t xml:space="preserve"> رئیس دبیرخانه شهرها و روستاهای ملی و جهانی صنایع</w:t>
            </w:r>
            <w:r w:rsidR="00FA492F" w:rsidRPr="006D2363">
              <w:rPr>
                <w:rFonts w:cs="B Nazanin"/>
                <w:sz w:val="24"/>
                <w:szCs w:val="24"/>
                <w:rtl/>
              </w:rPr>
              <w:softHyphen/>
            </w:r>
            <w:r w:rsidR="008C65F6">
              <w:rPr>
                <w:rFonts w:cs="B Nazanin" w:hint="cs"/>
                <w:sz w:val="24"/>
                <w:szCs w:val="24"/>
                <w:rtl/>
              </w:rPr>
              <w:t xml:space="preserve">دستی (دستورالعمل </w:t>
            </w:r>
            <w:r w:rsidR="00FA492F" w:rsidRPr="006D2363">
              <w:rPr>
                <w:rFonts w:cs="B Nazanin" w:hint="cs"/>
                <w:sz w:val="24"/>
                <w:szCs w:val="24"/>
                <w:rtl/>
              </w:rPr>
              <w:t>ایجاد دبیرخانه شهرها و روستاهای ملی و جهانی صنایع</w:t>
            </w:r>
            <w:r w:rsidR="00FA492F" w:rsidRPr="006D2363">
              <w:rPr>
                <w:rFonts w:cs="B Nazanin"/>
                <w:sz w:val="24"/>
                <w:szCs w:val="24"/>
                <w:rtl/>
              </w:rPr>
              <w:softHyphen/>
            </w:r>
            <w:r w:rsidR="00FA492F" w:rsidRPr="006D2363">
              <w:rPr>
                <w:rFonts w:cs="B Nazanin" w:hint="cs"/>
                <w:sz w:val="24"/>
                <w:szCs w:val="24"/>
                <w:rtl/>
              </w:rPr>
              <w:t xml:space="preserve">دستی) به منظور </w:t>
            </w:r>
            <w:r w:rsidR="00CD2D52" w:rsidRPr="006D2363">
              <w:rPr>
                <w:rFonts w:cs="B Nazanin" w:hint="cs"/>
                <w:sz w:val="24"/>
                <w:szCs w:val="24"/>
                <w:rtl/>
              </w:rPr>
              <w:t>ایجاد دبیرخانه شهر ملی صنایع دستی</w:t>
            </w:r>
            <w:r w:rsidR="00FA492F" w:rsidRPr="006D2363">
              <w:rPr>
                <w:rFonts w:cs="B Nazanin" w:hint="cs"/>
                <w:sz w:val="24"/>
                <w:szCs w:val="24"/>
                <w:rtl/>
              </w:rPr>
              <w:t xml:space="preserve"> در کرمان </w:t>
            </w:r>
          </w:p>
          <w:p w14:paraId="2A6AC54E" w14:textId="573658E8" w:rsidR="003360CD" w:rsidRPr="00162792" w:rsidRDefault="00B3146E" w:rsidP="0010721A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color w:val="000000"/>
                <w:spacing w:val="-5"/>
                <w:sz w:val="24"/>
                <w:szCs w:val="24"/>
              </w:rPr>
            </w:pP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به منظور متمرکز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نمودن تولید،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عرضه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فروش</w:t>
            </w:r>
            <w:r w:rsidR="00F833CE">
              <w:rPr>
                <w:rFonts w:ascii="B Nazanin" w:cs="B Nazanin" w:hint="cs"/>
                <w:sz w:val="24"/>
                <w:szCs w:val="24"/>
                <w:rtl/>
              </w:rPr>
              <w:t xml:space="preserve"> مواد اولیه و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 xml:space="preserve"> محصولات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صنایع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دستی</w:t>
            </w:r>
            <w:r w:rsidR="00F833CE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A4080F" w:rsidRPr="00162792">
              <w:rPr>
                <w:rFonts w:ascii="B Nazanin" w:cs="B Nazanin" w:hint="cs"/>
                <w:sz w:val="24"/>
                <w:szCs w:val="24"/>
                <w:rtl/>
              </w:rPr>
              <w:t>که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مزیت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فراوانی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4080F" w:rsidRPr="00162792">
              <w:rPr>
                <w:rFonts w:ascii="B Nazanin" w:cs="B Nazanin" w:hint="cs"/>
                <w:sz w:val="24"/>
                <w:szCs w:val="24"/>
                <w:rtl/>
              </w:rPr>
              <w:t>جمله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قیمت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تمام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شده،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جانبی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نظیر حمل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نقل،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دسترسی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آسان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برای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بازدیدکنندگان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خریداران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این</w:t>
            </w:r>
            <w:r w:rsidR="001443D4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گونه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کالاها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... </w:t>
            </w:r>
            <w:r w:rsidR="00F5647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همراه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62792">
              <w:rPr>
                <w:rFonts w:ascii="B Nazanin" w:cs="B Nazanin" w:hint="cs"/>
                <w:sz w:val="24"/>
                <w:szCs w:val="24"/>
                <w:rtl/>
              </w:rPr>
              <w:t>خواهد</w:t>
            </w:r>
            <w:r w:rsidRPr="00162792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A4080F" w:rsidRPr="00162792">
              <w:rPr>
                <w:rFonts w:ascii="B Nazanin" w:cs="B Nazanin" w:hint="cs"/>
                <w:sz w:val="24"/>
                <w:szCs w:val="24"/>
                <w:rtl/>
              </w:rPr>
              <w:t>داشت پیشنهاد می شود</w:t>
            </w:r>
            <w:r w:rsidR="001A4ABE" w:rsidRPr="00162792">
              <w:rPr>
                <w:rFonts w:ascii="Verdana" w:hAnsi="Verdana"/>
                <w:color w:val="666666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3360CD" w:rsidRPr="00162792">
              <w:rPr>
                <w:rFonts w:ascii="B Nazanin" w:cs="B Nazanin" w:hint="cs"/>
                <w:sz w:val="24"/>
                <w:szCs w:val="24"/>
                <w:rtl/>
              </w:rPr>
              <w:t xml:space="preserve">بازارچه صنایع دستی </w:t>
            </w:r>
            <w:r w:rsidR="003360CD" w:rsidRPr="00162792">
              <w:rPr>
                <w:rFonts w:cs="B Nazanin" w:hint="cs"/>
                <w:sz w:val="24"/>
                <w:szCs w:val="24"/>
                <w:rtl/>
              </w:rPr>
              <w:t xml:space="preserve">کاروانسرا </w:t>
            </w:r>
            <w:r w:rsidR="00F833CE">
              <w:rPr>
                <w:rFonts w:cs="B Nazanin" w:hint="cs"/>
                <w:sz w:val="24"/>
                <w:szCs w:val="24"/>
                <w:rtl/>
              </w:rPr>
              <w:t>کوزه</w:t>
            </w:r>
            <w:r w:rsidR="003360CD" w:rsidRPr="00162792">
              <w:rPr>
                <w:rFonts w:cs="B Nazanin" w:hint="cs"/>
                <w:sz w:val="24"/>
                <w:szCs w:val="24"/>
                <w:rtl/>
              </w:rPr>
              <w:t xml:space="preserve"> گران، اوشیدری و قلعه محمود به عنوان مراکز </w:t>
            </w:r>
            <w:r w:rsidR="001A4ABE" w:rsidRPr="00162792">
              <w:rPr>
                <w:rFonts w:cs="B Nazanin" w:hint="cs"/>
                <w:sz w:val="24"/>
                <w:szCs w:val="24"/>
                <w:rtl/>
              </w:rPr>
              <w:t xml:space="preserve">دائمی </w:t>
            </w:r>
            <w:r w:rsidR="003360CD" w:rsidRPr="00162792">
              <w:rPr>
                <w:rFonts w:cs="B Nazanin" w:hint="cs"/>
                <w:sz w:val="24"/>
                <w:szCs w:val="24"/>
                <w:rtl/>
              </w:rPr>
              <w:t>فروش محصولات صنایع دستی تکمیل، تجهیز و راه اندازی شود</w:t>
            </w:r>
            <w:r w:rsidR="00F833CE">
              <w:rPr>
                <w:rFonts w:ascii="B Nazanin" w:cs="B Nazanin" w:hint="cs"/>
                <w:sz w:val="24"/>
                <w:szCs w:val="24"/>
                <w:rtl/>
              </w:rPr>
              <w:t>؛ و</w:t>
            </w:r>
            <w:r w:rsidR="001A4ABE" w:rsidRPr="00162792">
              <w:rPr>
                <w:rFonts w:ascii="B Nazanin" w:cs="B Nazanin" w:hint="cs"/>
                <w:sz w:val="24"/>
                <w:szCs w:val="24"/>
                <w:rtl/>
              </w:rPr>
              <w:t xml:space="preserve"> در گام بعد </w:t>
            </w:r>
            <w:r w:rsidR="001A4ABE" w:rsidRPr="00162792">
              <w:rPr>
                <w:rFonts w:ascii="B Nazanin" w:hAnsiTheme="minorHAnsi" w:cs="B Nazanin"/>
                <w:sz w:val="24"/>
                <w:szCs w:val="24"/>
                <w:rtl/>
              </w:rPr>
              <w:t xml:space="preserve">هماهنگی </w:t>
            </w:r>
            <w:r w:rsidR="001A4ABE" w:rsidRPr="00162792">
              <w:rPr>
                <w:rFonts w:ascii="B Nazanin" w:hAnsiTheme="minorHAnsi" w:cs="B Nazanin" w:hint="cs"/>
                <w:sz w:val="24"/>
                <w:szCs w:val="24"/>
                <w:rtl/>
              </w:rPr>
              <w:t xml:space="preserve">لازم </w:t>
            </w:r>
            <w:r w:rsidR="001A4ABE" w:rsidRPr="00162792">
              <w:rPr>
                <w:rFonts w:ascii="B Nazanin" w:hAnsiTheme="minorHAnsi" w:cs="B Nazanin"/>
                <w:sz w:val="24"/>
                <w:szCs w:val="24"/>
                <w:rtl/>
              </w:rPr>
              <w:t xml:space="preserve">با راهنمایان گردشگری برای </w:t>
            </w:r>
            <w:r w:rsidR="00F833CE">
              <w:rPr>
                <w:rFonts w:ascii="B Nazanin" w:hAnsiTheme="minorHAnsi" w:cs="B Nazanin" w:hint="cs"/>
                <w:sz w:val="24"/>
                <w:szCs w:val="24"/>
                <w:rtl/>
              </w:rPr>
              <w:t xml:space="preserve">معرفی و </w:t>
            </w:r>
            <w:r w:rsidR="001A4ABE" w:rsidRPr="00162792">
              <w:rPr>
                <w:rFonts w:ascii="B Nazanin" w:hAnsiTheme="minorHAnsi" w:cs="B Nazanin"/>
                <w:sz w:val="24"/>
                <w:szCs w:val="24"/>
                <w:rtl/>
              </w:rPr>
              <w:t xml:space="preserve">بازدید گردشگران از غرفه های صنایع دستی </w:t>
            </w:r>
            <w:r w:rsidR="001A4ABE" w:rsidRPr="00162792">
              <w:rPr>
                <w:rFonts w:ascii="B Nazanin" w:hAnsiTheme="minorHAnsi" w:cs="B Nazanin" w:hint="cs"/>
                <w:sz w:val="24"/>
                <w:szCs w:val="24"/>
                <w:rtl/>
              </w:rPr>
              <w:t>انجام شود.</w:t>
            </w:r>
          </w:p>
          <w:p w14:paraId="24851915" w14:textId="3D153EE4" w:rsidR="00CD2D52" w:rsidRPr="006D2363" w:rsidRDefault="00C6362E" w:rsidP="0016279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t>ایجاد موزه صنایع دستی (موزه فرش دستبافت، دست</w:t>
            </w:r>
            <w:r w:rsidR="00F833CE">
              <w:rPr>
                <w:rFonts w:cs="B Nazanin" w:hint="cs"/>
                <w:sz w:val="24"/>
                <w:szCs w:val="24"/>
                <w:rtl/>
              </w:rPr>
              <w:t>بافته عشایری و روستانی، پته، مس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>گری، شال و ترمه و ...)</w:t>
            </w:r>
          </w:p>
          <w:p w14:paraId="4B15EC6B" w14:textId="15A73CE7" w:rsidR="00A53461" w:rsidRPr="006D2363" w:rsidRDefault="00A53461" w:rsidP="001443D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color w:val="000000"/>
                <w:spacing w:val="-5"/>
                <w:sz w:val="24"/>
                <w:szCs w:val="24"/>
              </w:rPr>
            </w:pP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ایجاد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کیوسک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صنایع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دستی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هدف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اطلاع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1443D4">
              <w:rPr>
                <w:rFonts w:ascii="B Nazanin" w:cs="B Nazanin" w:hint="cs"/>
                <w:sz w:val="24"/>
                <w:szCs w:val="24"/>
                <w:rtl/>
              </w:rPr>
              <w:t>رسانی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ارتقا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بسترهای</w:t>
            </w:r>
            <w:r w:rsidR="0010721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F833CE">
              <w:rPr>
                <w:rFonts w:ascii="B Nazanin" w:cs="B Nazanin" w:hint="cs"/>
                <w:sz w:val="24"/>
                <w:szCs w:val="24"/>
                <w:rtl/>
              </w:rPr>
              <w:t>معرفی،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1443D4">
              <w:rPr>
                <w:rFonts w:ascii="B Nazanin" w:cs="B Nazanin" w:hint="cs"/>
                <w:sz w:val="24"/>
                <w:szCs w:val="24"/>
                <w:rtl/>
              </w:rPr>
              <w:t>فروش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ایجاد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36112A" w:rsidRPr="006D2363">
              <w:rPr>
                <w:rFonts w:ascii="B Nazanin" w:cs="B Nazanin" w:hint="cs"/>
                <w:sz w:val="24"/>
                <w:szCs w:val="24"/>
                <w:rtl/>
              </w:rPr>
              <w:t>اشتغال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اشاعه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فرهنگ مصرف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هنر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اصیل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ایرانی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نمایش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توانمندی های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صنایع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دستی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مناطق</w:t>
            </w:r>
            <w:r w:rsidRPr="006D236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D2363">
              <w:rPr>
                <w:rFonts w:ascii="B Nazanin" w:cs="B Nazanin" w:hint="cs"/>
                <w:sz w:val="24"/>
                <w:szCs w:val="24"/>
                <w:rtl/>
              </w:rPr>
              <w:t>مختلف</w:t>
            </w:r>
          </w:p>
          <w:p w14:paraId="0F3D76A6" w14:textId="1961897C" w:rsidR="0027391A" w:rsidRPr="006D2363" w:rsidRDefault="00A53461" w:rsidP="00901D7F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t>به کار گیری</w:t>
            </w:r>
            <w:r w:rsidR="001443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المان ها، مجسمه ها و نماد های </w:t>
            </w:r>
            <w:r w:rsidR="00F833CE">
              <w:rPr>
                <w:rFonts w:cs="B Nazanin" w:hint="cs"/>
                <w:sz w:val="24"/>
                <w:szCs w:val="24"/>
                <w:rtl/>
              </w:rPr>
              <w:t xml:space="preserve">هنرهای سنتی و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>صنایع دستی در دکوراسیون و بافت شهری، فضاها و مکان های اداری، دولتی و خصوصی و ورودی های شهر</w:t>
            </w:r>
            <w:r w:rsidR="00F833CE">
              <w:rPr>
                <w:rFonts w:cs="B Nazanin" w:hint="cs"/>
                <w:sz w:val="24"/>
                <w:szCs w:val="24"/>
                <w:rtl/>
              </w:rPr>
              <w:t>کرمان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0501F622" w14:textId="14BA960C" w:rsidR="00C0304A" w:rsidRPr="006D2363" w:rsidRDefault="00C0304A" w:rsidP="0016279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پیگیری </w:t>
            </w:r>
            <w:r w:rsidR="003360CD" w:rsidRPr="006D2363">
              <w:rPr>
                <w:rFonts w:cs="B Nazanin" w:hint="cs"/>
                <w:sz w:val="24"/>
                <w:szCs w:val="24"/>
                <w:rtl/>
              </w:rPr>
              <w:t>اجرای ماده 2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 قانون حمایت از هنرمندان، استادکاران و فعالان صنایع دستی مصوب 28/11/1396 به منظور بیمه نمودن تمامی </w:t>
            </w:r>
            <w:r w:rsidR="00F833CE">
              <w:rPr>
                <w:rFonts w:cs="B Nazanin" w:hint="cs"/>
                <w:sz w:val="24"/>
                <w:szCs w:val="24"/>
                <w:rtl/>
              </w:rPr>
              <w:t xml:space="preserve">یا بخش عمده 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>هنرمندان حوزه صنایع دستی و فرش دستبافت استان</w:t>
            </w:r>
          </w:p>
          <w:p w14:paraId="5DB04AA0" w14:textId="200C74E4" w:rsidR="00994690" w:rsidRPr="006D2363" w:rsidRDefault="00994690" w:rsidP="0016279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تخصیص اعتبارات استانی جهت توسعه، ترویج و معرفی ارزش های صنایع دستی </w:t>
            </w:r>
            <w:r w:rsidRPr="006D2363">
              <w:rPr>
                <w:rFonts w:cs="B Nazanin"/>
                <w:sz w:val="24"/>
                <w:szCs w:val="24"/>
                <w:rtl/>
              </w:rPr>
              <w:t>استان</w:t>
            </w:r>
            <w:r w:rsidRPr="006D2363">
              <w:rPr>
                <w:rFonts w:cs="B Nazanin" w:hint="cs"/>
                <w:sz w:val="24"/>
                <w:szCs w:val="24"/>
                <w:rtl/>
              </w:rPr>
              <w:t xml:space="preserve"> به منظور دستیابی به اهداف فرهنگی، اجتماعی و اقتصادی</w:t>
            </w:r>
          </w:p>
          <w:p w14:paraId="74B530BC" w14:textId="60FB3426" w:rsidR="00D937F8" w:rsidRPr="006D2363" w:rsidRDefault="00D937F8" w:rsidP="0016279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t>تعیین معین های اقتصادی ویژه حوزه صنایع دستی</w:t>
            </w:r>
            <w:r w:rsidR="001443D4">
              <w:rPr>
                <w:rFonts w:cs="B Nazanin" w:hint="cs"/>
                <w:sz w:val="24"/>
                <w:szCs w:val="24"/>
                <w:rtl/>
              </w:rPr>
              <w:t xml:space="preserve"> و هنرهایی سنتی استان برای حمایت و پشتبانی </w:t>
            </w:r>
          </w:p>
          <w:p w14:paraId="0DA73871" w14:textId="4FA23E11" w:rsidR="003360CD" w:rsidRPr="006D2363" w:rsidRDefault="003360CD" w:rsidP="0016279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6D2363">
              <w:rPr>
                <w:rFonts w:cs="B Nazanin" w:hint="cs"/>
                <w:sz w:val="24"/>
                <w:szCs w:val="24"/>
                <w:rtl/>
              </w:rPr>
              <w:t>راه اندازی خانه صنایع دستی استان</w:t>
            </w:r>
          </w:p>
          <w:p w14:paraId="61AEA15C" w14:textId="3ED9F76C" w:rsidR="00CD2D52" w:rsidRPr="006D2363" w:rsidRDefault="005D2EBB" w:rsidP="0010721A">
            <w:pPr>
              <w:pStyle w:val="summary"/>
              <w:numPr>
                <w:ilvl w:val="0"/>
                <w:numId w:val="29"/>
              </w:numPr>
              <w:bidi/>
              <w:spacing w:before="0" w:beforeAutospacing="0" w:after="0" w:afterAutospacing="0"/>
              <w:ind w:left="360"/>
              <w:contextualSpacing/>
              <w:jc w:val="both"/>
              <w:rPr>
                <w:rFonts w:ascii="B Nazanin" w:cs="B Nazanin"/>
                <w:rtl/>
              </w:rPr>
            </w:pPr>
            <w:r w:rsidRPr="006D2363">
              <w:rPr>
                <w:rFonts w:ascii="B Nazanin" w:cs="B Nazanin" w:hint="cs"/>
                <w:rtl/>
              </w:rPr>
              <w:t xml:space="preserve">اصلاح بندهایی از </w:t>
            </w:r>
            <w:r w:rsidRPr="006D2363">
              <w:rPr>
                <w:rFonts w:ascii="IranNastaliq" w:hAnsi="IranNastaliq" w:cs="B Nazanin"/>
                <w:rtl/>
              </w:rPr>
              <w:t>دستورالعمل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Pr="006D2363">
              <w:rPr>
                <w:rFonts w:ascii="IranNastaliq" w:hAnsi="IranNastaliq" w:cs="B Nazanin"/>
                <w:rtl/>
              </w:rPr>
              <w:t>صدور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Pr="006D2363">
              <w:rPr>
                <w:rFonts w:ascii="IranNastaliq" w:hAnsi="IranNastaliq" w:cs="B Nazanin"/>
                <w:rtl/>
              </w:rPr>
              <w:t>مجوزهاي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Pr="006D2363">
              <w:rPr>
                <w:rFonts w:ascii="IranNastaliq" w:hAnsi="IranNastaliq" w:cs="B Nazanin"/>
                <w:rtl/>
              </w:rPr>
              <w:t>صنايع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Pr="006D2363">
              <w:rPr>
                <w:rFonts w:ascii="IranNastaliq" w:hAnsi="IranNastaliq" w:cs="B Nazanin"/>
                <w:rtl/>
              </w:rPr>
              <w:t>دستي</w:t>
            </w:r>
            <w:r w:rsidR="0010721A">
              <w:rPr>
                <w:rFonts w:ascii="IranNastaliq" w:hAnsi="IranNastaliq" w:cs="B Nazanin" w:hint="cs"/>
                <w:rtl/>
              </w:rPr>
              <w:t xml:space="preserve"> (</w:t>
            </w:r>
            <w:r w:rsidRPr="006D2363">
              <w:rPr>
                <w:rFonts w:ascii="IranNastaliq" w:hAnsi="IranNastaliq" w:cs="B Nazanin"/>
                <w:rtl/>
              </w:rPr>
              <w:t>پروانه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Pr="006D2363">
              <w:rPr>
                <w:rFonts w:ascii="IranNastaliq" w:hAnsi="IranNastaliq" w:cs="B Nazanin"/>
                <w:rtl/>
              </w:rPr>
              <w:t>توليد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Pr="006D2363">
              <w:rPr>
                <w:rFonts w:ascii="IranNastaliq" w:hAnsi="IranNastaliq" w:cs="B Nazanin"/>
                <w:rtl/>
              </w:rPr>
              <w:t>انفرادي</w:t>
            </w:r>
            <w:r w:rsidRPr="006D2363">
              <w:rPr>
                <w:rFonts w:ascii="IranNastaliq" w:hAnsi="IranNastaliq" w:cs="B Nazanin"/>
              </w:rPr>
              <w:t xml:space="preserve"> - </w:t>
            </w:r>
            <w:r w:rsidRPr="006D2363">
              <w:rPr>
                <w:rFonts w:ascii="IranNastaliq" w:hAnsi="IranNastaliq" w:cs="B Nazanin"/>
                <w:rtl/>
              </w:rPr>
              <w:t>جواز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="008C65F6">
              <w:rPr>
                <w:rFonts w:ascii="IranNastaliq" w:hAnsi="IranNastaliq" w:cs="B Nazanin"/>
                <w:rtl/>
              </w:rPr>
              <w:t>ت</w:t>
            </w:r>
            <w:r w:rsidR="008C65F6">
              <w:rPr>
                <w:rFonts w:ascii="IranNastaliq" w:hAnsi="IranNastaliq" w:cs="B Nazanin" w:hint="cs"/>
                <w:rtl/>
              </w:rPr>
              <w:t>أ</w:t>
            </w:r>
            <w:r w:rsidRPr="006D2363">
              <w:rPr>
                <w:rFonts w:ascii="IranNastaliq" w:hAnsi="IranNastaliq" w:cs="B Nazanin"/>
                <w:rtl/>
              </w:rPr>
              <w:t>سيس</w:t>
            </w:r>
            <w:r w:rsidRPr="006D2363">
              <w:rPr>
                <w:rFonts w:ascii="IranNastaliq" w:hAnsi="IranNastaliq" w:cs="B Nazanin"/>
              </w:rPr>
              <w:t xml:space="preserve"> - </w:t>
            </w:r>
            <w:r w:rsidRPr="006D2363">
              <w:rPr>
                <w:rFonts w:ascii="IranNastaliq" w:hAnsi="IranNastaliq" w:cs="B Nazanin"/>
                <w:rtl/>
              </w:rPr>
              <w:t>پروانه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Pr="006D2363">
              <w:rPr>
                <w:rFonts w:ascii="IranNastaliq" w:hAnsi="IranNastaliq" w:cs="B Nazanin"/>
                <w:rtl/>
              </w:rPr>
              <w:t>توليد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Pr="006D2363">
              <w:rPr>
                <w:rFonts w:ascii="IranNastaliq" w:hAnsi="IranNastaliq" w:cs="B Nazanin"/>
                <w:rtl/>
              </w:rPr>
              <w:t>كارگاهي</w:t>
            </w:r>
            <w:r w:rsidRPr="006D2363">
              <w:rPr>
                <w:rFonts w:ascii="IranNastaliq" w:hAnsi="IranNastaliq" w:cs="B Nazanin"/>
              </w:rPr>
              <w:t xml:space="preserve">- </w:t>
            </w:r>
            <w:r w:rsidRPr="006D2363">
              <w:rPr>
                <w:rFonts w:ascii="IranNastaliq" w:hAnsi="IranNastaliq" w:cs="B Nazanin"/>
                <w:rtl/>
              </w:rPr>
              <w:t>كارت</w:t>
            </w:r>
            <w:r w:rsidRPr="006D2363">
              <w:rPr>
                <w:rFonts w:ascii="IranNastaliq" w:hAnsi="IranNastaliq" w:cs="B Nazanin"/>
              </w:rPr>
              <w:t xml:space="preserve"> </w:t>
            </w:r>
            <w:r w:rsidRPr="006D2363">
              <w:rPr>
                <w:rFonts w:ascii="IranNastaliq" w:hAnsi="IranNastaliq" w:cs="B Nazanin"/>
                <w:rtl/>
              </w:rPr>
              <w:t>شناسايي</w:t>
            </w:r>
            <w:r w:rsidR="0010721A">
              <w:rPr>
                <w:rFonts w:ascii="IranNastaliq" w:hAnsi="IranNastaliq" w:cs="B Nazanin" w:hint="cs"/>
                <w:rtl/>
              </w:rPr>
              <w:t>)</w:t>
            </w:r>
            <w:r w:rsidRPr="006D2363">
              <w:rPr>
                <w:rFonts w:ascii="IranNastaliq" w:hAnsi="IranNastaliq" w:cs="B Nazanin" w:hint="cs"/>
                <w:rtl/>
              </w:rPr>
              <w:t xml:space="preserve"> به نحوی که</w:t>
            </w:r>
            <w:r w:rsidR="009E59CA" w:rsidRPr="006D2363">
              <w:rPr>
                <w:rFonts w:ascii="IranNastaliq" w:hAnsi="IranNastaliq" w:cs="B Nazanin" w:hint="cs"/>
                <w:rtl/>
              </w:rPr>
              <w:t xml:space="preserve"> الزام</w:t>
            </w:r>
            <w:r w:rsidRPr="006D2363">
              <w:rPr>
                <w:rFonts w:ascii="IranNastaliq" w:hAnsi="IranNastaliq" w:cs="B Nazanin" w:hint="cs"/>
                <w:rtl/>
              </w:rPr>
              <w:t xml:space="preserve"> </w:t>
            </w:r>
            <w:r w:rsidR="009E59CA" w:rsidRPr="006D2363">
              <w:rPr>
                <w:rFonts w:ascii="IranNastaliq" w:hAnsi="IranNastaliq" w:cs="B Nazanin" w:hint="cs"/>
                <w:rtl/>
              </w:rPr>
              <w:t xml:space="preserve">ارائه </w:t>
            </w:r>
            <w:r w:rsidRPr="006D2363">
              <w:rPr>
                <w:rFonts w:ascii="B Nazanin" w:cs="B Nazanin" w:hint="cs"/>
                <w:rtl/>
              </w:rPr>
              <w:t xml:space="preserve">مستندات مربوط به پرداختن </w:t>
            </w:r>
            <w:r w:rsidR="00F833CE">
              <w:rPr>
                <w:rFonts w:ascii="B Nazanin" w:cs="B Nazanin" w:hint="cs"/>
                <w:rtl/>
              </w:rPr>
              <w:t>و ارائ</w:t>
            </w:r>
            <w:r w:rsidR="008C65F6">
              <w:rPr>
                <w:rFonts w:ascii="B Nazanin" w:cs="B Nazanin" w:hint="cs"/>
                <w:rtl/>
              </w:rPr>
              <w:t xml:space="preserve">ه لیست </w:t>
            </w:r>
            <w:r w:rsidRPr="006D2363">
              <w:rPr>
                <w:rFonts w:ascii="B Nazanin" w:cs="B Nazanin" w:hint="cs"/>
                <w:rtl/>
              </w:rPr>
              <w:t xml:space="preserve">حق بیمه شاغلین </w:t>
            </w:r>
            <w:r w:rsidR="009E59CA" w:rsidRPr="006D2363">
              <w:rPr>
                <w:rFonts w:ascii="B Nazanin" w:cs="B Nazanin" w:hint="cs"/>
                <w:rtl/>
              </w:rPr>
              <w:t>برای گرفتن پروانه و یا تمدید مجوز</w:t>
            </w:r>
            <w:r w:rsidR="0010721A">
              <w:rPr>
                <w:rFonts w:ascii="B Nazanin" w:cs="B Nazanin" w:hint="cs"/>
                <w:rtl/>
              </w:rPr>
              <w:t xml:space="preserve"> </w:t>
            </w:r>
            <w:r w:rsidR="009E59CA" w:rsidRPr="006D2363">
              <w:rPr>
                <w:rFonts w:ascii="B Nazanin" w:cs="B Nazanin" w:hint="cs"/>
                <w:rtl/>
              </w:rPr>
              <w:t xml:space="preserve">تولید کارگاهی حذف گردد. </w:t>
            </w:r>
          </w:p>
          <w:p w14:paraId="6191A229" w14:textId="10D91846" w:rsidR="0036112A" w:rsidRPr="006D2363" w:rsidRDefault="00D937F8" w:rsidP="0016279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ascii="Mitra" w:eastAsia="SimSun" w:hAnsi="Times New Roman" w:cs="B Nazanin"/>
                <w:color w:val="000000" w:themeColor="text1"/>
                <w:sz w:val="24"/>
                <w:szCs w:val="24"/>
              </w:rPr>
            </w:pP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ایجاد</w:t>
            </w:r>
            <w:r w:rsidR="0010721A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دانشکده</w:t>
            </w:r>
            <w:r w:rsidRPr="006D2363">
              <w:rPr>
                <w:rFonts w:ascii="Mitra" w:eastAsia="SimSu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31890" w:rsidRPr="001F1809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هنر</w:t>
            </w:r>
            <w:r w:rsidRPr="001F1809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های صناعی</w:t>
            </w: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C65F6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یا </w:t>
            </w: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صنایع</w:t>
            </w:r>
            <w:r w:rsidRPr="006D2363">
              <w:rPr>
                <w:rFonts w:ascii="Mitra" w:eastAsia="SimSu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دستی</w:t>
            </w:r>
            <w:r w:rsidRPr="006D2363">
              <w:rPr>
                <w:rFonts w:ascii="Mitra" w:eastAsia="SimSu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6D2363">
              <w:rPr>
                <w:rFonts w:ascii="Mitra" w:eastAsia="SimSu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شهر</w:t>
            </w:r>
            <w:r w:rsidRPr="006D2363">
              <w:rPr>
                <w:rFonts w:ascii="Mitra" w:eastAsia="SimSu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ملی</w:t>
            </w:r>
            <w:r w:rsidRPr="006D2363">
              <w:rPr>
                <w:rFonts w:ascii="Mitra" w:eastAsia="SimSu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صنایع</w:t>
            </w:r>
            <w:r w:rsidRPr="006D2363">
              <w:rPr>
                <w:rFonts w:ascii="Mitra" w:eastAsia="SimSu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D2363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دستی</w:t>
            </w:r>
            <w:r w:rsidRPr="006D2363">
              <w:rPr>
                <w:rFonts w:ascii="Mitra" w:eastAsia="SimSu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833CE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یا ایجاد مقاطع جدید و</w:t>
            </w:r>
            <w:r w:rsidR="0010721A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833CE">
              <w:rPr>
                <w:rFonts w:ascii="Mitra" w:eastAsia="SimSun" w:hAnsi="Times New Roman" w:cs="B Nazanin" w:hint="cs"/>
                <w:color w:val="000000" w:themeColor="text1"/>
                <w:sz w:val="24"/>
                <w:szCs w:val="24"/>
                <w:rtl/>
              </w:rPr>
              <w:t>اضافه نمودن رشته های تحصیلات تکمیلی صنایع دستی به دانشکده های هنر موجود کرمان</w:t>
            </w:r>
          </w:p>
          <w:p w14:paraId="53F2BDEE" w14:textId="4726FAFF" w:rsidR="00D937F8" w:rsidRPr="006D2363" w:rsidRDefault="00D937F8" w:rsidP="00162792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360"/>
              <w:jc w:val="both"/>
              <w:rPr>
                <w:rFonts w:ascii="Mitra" w:eastAsia="SimSun" w:hAnsi="Times New Roman"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6D236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تأسیس مدارس صنایع دستی یا اضافه نمودن رشته صنایع دستی</w:t>
            </w:r>
            <w:r w:rsidR="0036112A" w:rsidRPr="006D236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هنر اسلامی</w:t>
            </w:r>
            <w:r w:rsidRPr="006D236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گرایش ها و رشته های آموزشی در مقاطع مختلف در استان</w:t>
            </w:r>
          </w:p>
        </w:tc>
      </w:tr>
      <w:tr w:rsidR="00AD2C5F" w14:paraId="158F464E" w14:textId="77777777" w:rsidTr="005C3F8C">
        <w:trPr>
          <w:trHeight w:val="1600"/>
          <w:jc w:val="center"/>
        </w:trPr>
        <w:tc>
          <w:tcPr>
            <w:tcW w:w="865" w:type="pct"/>
            <w:shd w:val="clear" w:color="auto" w:fill="D9D9D9"/>
            <w:vAlign w:val="center"/>
          </w:tcPr>
          <w:p w14:paraId="538EFC33" w14:textId="211FF945" w:rsidR="00AD2C5F" w:rsidRPr="001255AF" w:rsidRDefault="00AD2C5F" w:rsidP="00700416">
            <w:pPr>
              <w:spacing w:before="100" w:beforeAutospacing="1" w:after="100" w:afterAutospacing="1"/>
              <w:jc w:val="center"/>
              <w:rPr>
                <w:b/>
                <w:bCs/>
                <w:rtl/>
              </w:rPr>
            </w:pPr>
            <w:r w:rsidRPr="001255AF">
              <w:rPr>
                <w:rFonts w:cs="B Nazanin" w:hint="cs"/>
                <w:b/>
                <w:bCs/>
                <w:rtl/>
              </w:rPr>
              <w:lastRenderedPageBreak/>
              <w:t>فهرست مستندات و مدارک پشتوانه</w:t>
            </w:r>
          </w:p>
        </w:tc>
        <w:tc>
          <w:tcPr>
            <w:tcW w:w="4135" w:type="pct"/>
            <w:gridSpan w:val="3"/>
            <w:shd w:val="clear" w:color="auto" w:fill="auto"/>
            <w:vAlign w:val="center"/>
          </w:tcPr>
          <w:p w14:paraId="45039CFA" w14:textId="36A9F637" w:rsidR="008A2C36" w:rsidRPr="00291D7F" w:rsidRDefault="008A2C36" w:rsidP="008A2C36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lowKashida"/>
              <w:rPr>
                <w:rFonts w:eastAsiaTheme="minorEastAsia" w:cs="B Nazanin"/>
                <w:color w:val="000000" w:themeColor="text1"/>
                <w:kern w:val="24"/>
                <w:sz w:val="24"/>
                <w:szCs w:val="24"/>
                <w:rtl/>
              </w:rPr>
            </w:pPr>
            <w:r w:rsidRPr="00291D7F">
              <w:rPr>
                <w:rFonts w:eastAsiaTheme="minorEastAsia" w:cs="B Nazanin" w:hint="cs"/>
                <w:color w:val="000000" w:themeColor="text1"/>
                <w:kern w:val="24"/>
                <w:sz w:val="24"/>
                <w:szCs w:val="24"/>
                <w:rtl/>
              </w:rPr>
              <w:t>بند ب ماده ٩٨ قانون برنامه ششم توسعه اقتصادي، فرهنگي و اجتماعي</w:t>
            </w:r>
          </w:p>
          <w:p w14:paraId="2D5B39F0" w14:textId="4B4B507F" w:rsidR="008A2C36" w:rsidRPr="00291D7F" w:rsidRDefault="008A2C36" w:rsidP="008A2C36">
            <w:pPr>
              <w:pStyle w:val="ListParagraph"/>
              <w:numPr>
                <w:ilvl w:val="0"/>
                <w:numId w:val="32"/>
              </w:num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91D7F">
              <w:rPr>
                <w:rFonts w:cs="B Nazanin" w:hint="cs"/>
                <w:sz w:val="24"/>
                <w:szCs w:val="24"/>
                <w:rtl/>
              </w:rPr>
              <w:t>مصوبه ششمین نشست شورای عالی سازمان میراث</w:t>
            </w:r>
            <w:r w:rsidRPr="00291D7F">
              <w:rPr>
                <w:rFonts w:cs="B Nazanin"/>
                <w:sz w:val="24"/>
                <w:szCs w:val="24"/>
                <w:rtl/>
              </w:rPr>
              <w:softHyphen/>
            </w:r>
            <w:r w:rsidRPr="00291D7F">
              <w:rPr>
                <w:rFonts w:cs="B Nazanin" w:hint="cs"/>
                <w:sz w:val="24"/>
                <w:szCs w:val="24"/>
                <w:rtl/>
              </w:rPr>
              <w:t>فرهنگی، صنایع</w:t>
            </w:r>
            <w:r w:rsidRPr="00291D7F">
              <w:rPr>
                <w:rFonts w:cs="B Nazanin"/>
                <w:sz w:val="24"/>
                <w:szCs w:val="24"/>
                <w:rtl/>
              </w:rPr>
              <w:softHyphen/>
            </w:r>
            <w:r w:rsidRPr="00291D7F">
              <w:rPr>
                <w:rFonts w:cs="B Nazanin" w:hint="cs"/>
                <w:sz w:val="24"/>
                <w:szCs w:val="24"/>
                <w:rtl/>
              </w:rPr>
              <w:t>دستی و گردشگری 23/03/1396</w:t>
            </w:r>
          </w:p>
          <w:p w14:paraId="31577C31" w14:textId="54975BC3" w:rsidR="008A2C36" w:rsidRPr="004C3560" w:rsidRDefault="008A2C36" w:rsidP="008A2C36">
            <w:pPr>
              <w:pStyle w:val="ListParagraph"/>
              <w:numPr>
                <w:ilvl w:val="0"/>
                <w:numId w:val="32"/>
              </w:num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91D7F">
              <w:rPr>
                <w:rFonts w:cs="B Nazanin" w:hint="cs"/>
                <w:sz w:val="24"/>
                <w:szCs w:val="24"/>
                <w:rtl/>
              </w:rPr>
              <w:t>دستورالعمل ایجاد دبیرخا</w:t>
            </w:r>
            <w:r w:rsidRPr="004C3560">
              <w:rPr>
                <w:rFonts w:cs="B Nazanin" w:hint="cs"/>
                <w:sz w:val="24"/>
                <w:szCs w:val="24"/>
                <w:rtl/>
              </w:rPr>
              <w:t>نه شهرها و روستاهای ملی و جهانی صنایع</w:t>
            </w:r>
            <w:r w:rsidRPr="004C3560">
              <w:rPr>
                <w:rFonts w:cs="B Nazanin"/>
                <w:sz w:val="24"/>
                <w:szCs w:val="24"/>
                <w:rtl/>
              </w:rPr>
              <w:softHyphen/>
            </w:r>
            <w:r w:rsidRPr="004C3560">
              <w:rPr>
                <w:rFonts w:cs="B Nazanin" w:hint="cs"/>
                <w:sz w:val="24"/>
                <w:szCs w:val="24"/>
                <w:rtl/>
              </w:rPr>
              <w:t>دستی، بهمن ماه 1399</w:t>
            </w:r>
          </w:p>
          <w:p w14:paraId="03BB950C" w14:textId="3F20F445" w:rsidR="00C627E2" w:rsidRPr="004C3560" w:rsidRDefault="008A2C36" w:rsidP="008A2C36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4C3560">
              <w:rPr>
                <w:rFonts w:cs="B Nazanin" w:hint="cs"/>
                <w:sz w:val="24"/>
                <w:szCs w:val="24"/>
                <w:rtl/>
              </w:rPr>
              <w:t>ماده 2</w:t>
            </w:r>
            <w:r w:rsidR="00C627E2" w:rsidRPr="004C3560">
              <w:rPr>
                <w:rFonts w:cs="B Nazanin" w:hint="cs"/>
                <w:sz w:val="24"/>
                <w:szCs w:val="24"/>
                <w:rtl/>
              </w:rPr>
              <w:t xml:space="preserve"> قانون حمایت از هنرمندان، استادکاران و فعالان صنایع دستی مصوب 28/11/1396</w:t>
            </w:r>
          </w:p>
          <w:p w14:paraId="1A208213" w14:textId="13E6BFBE" w:rsidR="00B157F9" w:rsidRPr="004C3560" w:rsidRDefault="00C627E2" w:rsidP="008A2C36">
            <w:pPr>
              <w:pStyle w:val="ListParagraph"/>
              <w:numPr>
                <w:ilvl w:val="0"/>
                <w:numId w:val="32"/>
              </w:numPr>
              <w:bidi/>
              <w:spacing w:before="100" w:beforeAutospacing="1"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4C3560">
              <w:rPr>
                <w:rFonts w:cs="B Nazanin" w:hint="cs"/>
                <w:sz w:val="24"/>
                <w:szCs w:val="24"/>
                <w:rtl/>
              </w:rPr>
              <w:t>دستو</w:t>
            </w:r>
            <w:r w:rsidR="00D33114" w:rsidRPr="004C3560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Pr="004C3560">
              <w:rPr>
                <w:rFonts w:cs="B Nazanin" w:hint="cs"/>
                <w:sz w:val="24"/>
                <w:szCs w:val="24"/>
                <w:rtl/>
              </w:rPr>
              <w:t>العمل طرح ایجاد کیوسک های صنایع دستی بهمن ماه 1395 معاونت صنایع دستی استان کرمان</w:t>
            </w:r>
          </w:p>
          <w:p w14:paraId="66D8C653" w14:textId="1AF71C83" w:rsidR="00C627E2" w:rsidRPr="004C3560" w:rsidRDefault="00C627E2" w:rsidP="00905224">
            <w:pPr>
              <w:pStyle w:val="ListParagraph"/>
              <w:numPr>
                <w:ilvl w:val="0"/>
                <w:numId w:val="32"/>
              </w:numPr>
              <w:bidi/>
              <w:spacing w:before="100" w:beforeAutospacing="1" w:after="0" w:line="240" w:lineRule="auto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دستورالعمل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صدور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مجوزهاي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صنايع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دستي</w:t>
            </w:r>
            <w:r w:rsidR="008A2C36" w:rsidRPr="004C3560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Pr="004C3560">
              <w:rPr>
                <w:rFonts w:ascii="IranNastaliq" w:hAnsi="IranNastaliq" w:cs="B Nazanin" w:hint="cs"/>
                <w:sz w:val="24"/>
                <w:szCs w:val="24"/>
                <w:rtl/>
              </w:rPr>
              <w:t>(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پروانه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توليد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انفرادي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-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جواز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تاسيس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-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پروانه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توليد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كارگاهي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-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كارت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</w:t>
            </w:r>
            <w:r w:rsidRPr="004C3560">
              <w:rPr>
                <w:rFonts w:ascii="IranNastaliq" w:hAnsi="IranNastaliq" w:cs="B Nazanin"/>
                <w:sz w:val="24"/>
                <w:szCs w:val="24"/>
                <w:rtl/>
              </w:rPr>
              <w:t>شناسايي</w:t>
            </w:r>
            <w:r w:rsidRPr="004C3560">
              <w:rPr>
                <w:rFonts w:ascii="IranNastaliq" w:hAnsi="IranNastaliq" w:cs="B Nazanin"/>
                <w:sz w:val="24"/>
                <w:szCs w:val="24"/>
              </w:rPr>
              <w:t xml:space="preserve"> (</w:t>
            </w:r>
            <w:r w:rsidRPr="004C3560">
              <w:rPr>
                <w:rFonts w:ascii="IranNastaliq" w:hAnsi="IranNastaliq" w:cs="B Nazanin" w:hint="cs"/>
                <w:sz w:val="24"/>
                <w:szCs w:val="24"/>
                <w:rtl/>
              </w:rPr>
              <w:t>، بهمن ماه 1400 معاونت صنایع دستی کشور</w:t>
            </w:r>
          </w:p>
          <w:p w14:paraId="253D5212" w14:textId="66AB0BD3" w:rsidR="00C627E2" w:rsidRPr="004C3560" w:rsidRDefault="00C627E2" w:rsidP="008A2C36">
            <w:pPr>
              <w:pStyle w:val="ListParagraph"/>
              <w:numPr>
                <w:ilvl w:val="0"/>
                <w:numId w:val="32"/>
              </w:numPr>
              <w:bidi/>
              <w:spacing w:after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 w:rsidRPr="004C3560">
              <w:rPr>
                <w:rFonts w:ascii="B Nazanin" w:cs="B Nazanin" w:hint="cs"/>
                <w:sz w:val="24"/>
                <w:szCs w:val="24"/>
                <w:rtl/>
              </w:rPr>
              <w:t>دستور العمل اجرایی خانه صنایع دستی، 1392 معاون</w:t>
            </w:r>
            <w:r w:rsidR="009C4A15">
              <w:rPr>
                <w:rFonts w:ascii="B Nazanin" w:cs="B Nazanin" w:hint="cs"/>
                <w:sz w:val="24"/>
                <w:szCs w:val="24"/>
                <w:rtl/>
              </w:rPr>
              <w:t>ت صنایع دستی و هنرهای سنتی کشور</w:t>
            </w:r>
            <w:bookmarkStart w:id="0" w:name="_GoBack"/>
            <w:bookmarkEnd w:id="0"/>
          </w:p>
          <w:p w14:paraId="2F817C6E" w14:textId="5EDA10D0" w:rsidR="00C627E2" w:rsidRPr="008A2C36" w:rsidRDefault="00905224" w:rsidP="008A2C36">
            <w:pPr>
              <w:pStyle w:val="ListParagraph"/>
              <w:numPr>
                <w:ilvl w:val="0"/>
                <w:numId w:val="32"/>
              </w:numPr>
              <w:bidi/>
              <w:spacing w:after="0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4C3560">
              <w:rPr>
                <w:rFonts w:cs="B Nazanin" w:hint="cs"/>
                <w:sz w:val="24"/>
                <w:szCs w:val="24"/>
                <w:rtl/>
              </w:rPr>
              <w:t xml:space="preserve">دستور العمل ایجاد، اصلاح </w:t>
            </w:r>
            <w:r w:rsidR="00C627E2" w:rsidRPr="004C3560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356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27E2" w:rsidRPr="004C3560">
              <w:rPr>
                <w:rFonts w:cs="B Nazanin" w:hint="cs"/>
                <w:sz w:val="24"/>
                <w:szCs w:val="24"/>
                <w:rtl/>
              </w:rPr>
              <w:t>یا تج</w:t>
            </w:r>
            <w:r w:rsidR="00C627E2" w:rsidRPr="00291D7F">
              <w:rPr>
                <w:rFonts w:cs="B Nazanin" w:hint="cs"/>
                <w:sz w:val="24"/>
                <w:szCs w:val="24"/>
                <w:rtl/>
              </w:rPr>
              <w:t>هیز بازارچه دائمی صنایع دستی با همکاری بخش خصوصی</w:t>
            </w:r>
            <w:r w:rsidR="008A2C36" w:rsidRPr="00291D7F">
              <w:rPr>
                <w:rFonts w:cs="B Nazanin" w:hint="cs"/>
                <w:sz w:val="24"/>
                <w:szCs w:val="24"/>
                <w:rtl/>
              </w:rPr>
              <w:t xml:space="preserve"> 1395</w:t>
            </w:r>
          </w:p>
        </w:tc>
      </w:tr>
    </w:tbl>
    <w:p w14:paraId="165E0E42" w14:textId="7FDDC02B" w:rsidR="00F77184" w:rsidRDefault="00F77184" w:rsidP="00AD2C5F">
      <w:pPr>
        <w:rPr>
          <w:rtl/>
        </w:rPr>
      </w:pPr>
    </w:p>
    <w:sectPr w:rsidR="00F77184" w:rsidSect="00A01B31">
      <w:headerReference w:type="default" r:id="rId9"/>
      <w:footerReference w:type="default" r:id="rId10"/>
      <w:pgSz w:w="11907" w:h="16839" w:code="9"/>
      <w:pgMar w:top="720" w:right="720" w:bottom="720" w:left="720" w:header="709" w:footer="70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4D057" w16cex:dateUtc="2021-11-21T10:34:00Z"/>
  <w16cex:commentExtensible w16cex:durableId="2544D0B1" w16cex:dateUtc="2021-11-21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E583F0" w16cid:durableId="2544D057"/>
  <w16cid:commentId w16cid:paraId="6462FEFB" w16cid:durableId="2544D0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0C99" w14:textId="77777777" w:rsidR="00FD20D6" w:rsidRDefault="00FD20D6" w:rsidP="00F523F2">
      <w:pPr>
        <w:spacing w:after="0" w:line="240" w:lineRule="auto"/>
      </w:pPr>
      <w:r>
        <w:separator/>
      </w:r>
    </w:p>
  </w:endnote>
  <w:endnote w:type="continuationSeparator" w:id="0">
    <w:p w14:paraId="526B64DB" w14:textId="77777777" w:rsidR="00FD20D6" w:rsidRDefault="00FD20D6" w:rsidP="00F5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vazir">
    <w:altName w:val="Times New Roman"/>
    <w:panose1 w:val="00000000000000000000"/>
    <w:charset w:val="00"/>
    <w:family w:val="roman"/>
    <w:notTrueType/>
    <w:pitch w:val="default"/>
  </w:font>
  <w:font w:name="B Titr,Bold">
    <w:altName w:val="Andalus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9"/>
    </w:tblGrid>
    <w:tr w:rsidR="00F523F2" w:rsidRPr="00972FFA" w14:paraId="62568BF5" w14:textId="77777777" w:rsidTr="00A01B31">
      <w:trPr>
        <w:jc w:val="center"/>
      </w:trPr>
      <w:tc>
        <w:tcPr>
          <w:tcW w:w="5000" w:type="pct"/>
          <w:gridSpan w:val="2"/>
        </w:tcPr>
        <w:p w14:paraId="37B2D307" w14:textId="77777777" w:rsidR="00F523F2" w:rsidRPr="00972FFA" w:rsidRDefault="00F523F2" w:rsidP="00B75EFB">
          <w:pPr>
            <w:pStyle w:val="Footer"/>
            <w:tabs>
              <w:tab w:val="left" w:pos="1902"/>
            </w:tabs>
            <w:bidi/>
            <w:rPr>
              <w:rFonts w:cs="B Nazanin"/>
            </w:rPr>
          </w:pPr>
          <w:r w:rsidRPr="00972FFA">
            <w:rPr>
              <w:rFonts w:cs="B Nazanin" w:hint="cs"/>
              <w:rtl/>
            </w:rPr>
            <w:t>کد مدرک:</w:t>
          </w:r>
          <w:r w:rsidR="00CA44D6">
            <w:rPr>
              <w:rFonts w:cs="B Nazanin" w:hint="cs"/>
              <w:rtl/>
            </w:rPr>
            <w:t xml:space="preserve"> </w:t>
          </w:r>
          <w:r w:rsidR="006757B5">
            <w:rPr>
              <w:rFonts w:asciiTheme="majorBidi" w:hAnsiTheme="majorBidi" w:cstheme="majorBidi"/>
            </w:rPr>
            <w:t xml:space="preserve"> QMS-</w:t>
          </w:r>
          <w:r w:rsidR="00AD2C5F">
            <w:rPr>
              <w:rFonts w:asciiTheme="majorBidi" w:hAnsiTheme="majorBidi" w:cstheme="majorBidi"/>
            </w:rPr>
            <w:t>FO</w:t>
          </w:r>
          <w:r w:rsidR="006757B5">
            <w:rPr>
              <w:rFonts w:asciiTheme="majorBidi" w:hAnsiTheme="majorBidi" w:cstheme="majorBidi"/>
            </w:rPr>
            <w:t>-75-</w:t>
          </w:r>
          <w:r w:rsidR="00AD2C5F">
            <w:rPr>
              <w:rFonts w:asciiTheme="majorBidi" w:hAnsiTheme="majorBidi" w:cstheme="majorBidi"/>
            </w:rPr>
            <w:t>31</w:t>
          </w:r>
          <w:r>
            <w:rPr>
              <w:rFonts w:asciiTheme="majorBidi" w:hAnsiTheme="majorBidi" w:cstheme="majorBidi" w:hint="cs"/>
              <w:rtl/>
            </w:rPr>
            <w:t xml:space="preserve"> </w:t>
          </w:r>
          <w:r w:rsidR="006757B5">
            <w:rPr>
              <w:rFonts w:asciiTheme="majorBidi" w:hAnsiTheme="majorBidi" w:cstheme="majorBidi"/>
            </w:rPr>
            <w:t xml:space="preserve">         </w:t>
          </w:r>
          <w:r w:rsidR="007F5FCD">
            <w:rPr>
              <w:rFonts w:asciiTheme="majorBidi" w:hAnsiTheme="majorBidi" w:cstheme="majorBidi" w:hint="cs"/>
              <w:rtl/>
            </w:rPr>
            <w:t xml:space="preserve">  </w:t>
          </w:r>
          <w:r w:rsidR="006757B5">
            <w:rPr>
              <w:rFonts w:asciiTheme="majorBidi" w:hAnsiTheme="majorBidi" w:cstheme="majorBidi"/>
            </w:rPr>
            <w:t xml:space="preserve">             </w:t>
          </w:r>
          <w:r w:rsidR="007F5FCD">
            <w:rPr>
              <w:rFonts w:asciiTheme="majorBidi" w:hAnsiTheme="majorBidi" w:cstheme="majorBidi" w:hint="cs"/>
              <w:rtl/>
            </w:rPr>
            <w:t xml:space="preserve">   </w:t>
          </w:r>
          <w:r w:rsidR="00CD296D">
            <w:rPr>
              <w:rFonts w:asciiTheme="majorBidi" w:hAnsiTheme="majorBidi" w:cstheme="majorBidi" w:hint="cs"/>
              <w:rtl/>
            </w:rPr>
            <w:t xml:space="preserve">     </w:t>
          </w:r>
          <w:r w:rsidR="006757B5">
            <w:rPr>
              <w:rFonts w:asciiTheme="majorBidi" w:hAnsiTheme="majorBidi" w:cstheme="majorBidi"/>
            </w:rPr>
            <w:t xml:space="preserve">     </w:t>
          </w:r>
          <w:r>
            <w:rPr>
              <w:rFonts w:cs="B Nazanin" w:hint="cs"/>
              <w:rtl/>
            </w:rPr>
            <w:t>شماره بازنگری:</w:t>
          </w:r>
          <w:r w:rsidR="00B75EFB">
            <w:rPr>
              <w:rFonts w:cs="B Nazanin" w:hint="cs"/>
              <w:rtl/>
            </w:rPr>
            <w:t>02</w:t>
          </w:r>
          <w:r>
            <w:rPr>
              <w:rFonts w:cs="B Nazanin" w:hint="cs"/>
              <w:rtl/>
            </w:rPr>
            <w:t xml:space="preserve">          </w:t>
          </w:r>
          <w:r w:rsidR="006757B5">
            <w:rPr>
              <w:rFonts w:cs="B Nazanin" w:hint="cs"/>
              <w:rtl/>
            </w:rPr>
            <w:t xml:space="preserve"> </w:t>
          </w:r>
          <w:r w:rsidR="007F5FCD">
            <w:rPr>
              <w:rFonts w:cs="B Nazanin" w:hint="cs"/>
              <w:rtl/>
            </w:rPr>
            <w:t xml:space="preserve">         </w:t>
          </w:r>
          <w:r>
            <w:rPr>
              <w:rFonts w:cs="B Nazanin" w:hint="cs"/>
              <w:rtl/>
            </w:rPr>
            <w:t xml:space="preserve">               تاریخ بازنگری: </w:t>
          </w:r>
          <w:r w:rsidR="00B75EFB">
            <w:rPr>
              <w:rFonts w:cs="B Nazanin" w:hint="cs"/>
              <w:rtl/>
              <w:lang w:bidi="fa-IR"/>
            </w:rPr>
            <w:t>31</w:t>
          </w:r>
          <w:r w:rsidR="009D00AB">
            <w:rPr>
              <w:rFonts w:cs="B Nazanin" w:hint="cs"/>
              <w:rtl/>
              <w:lang w:bidi="fa-IR"/>
            </w:rPr>
            <w:t>-</w:t>
          </w:r>
          <w:r w:rsidR="00B75EFB">
            <w:rPr>
              <w:rFonts w:cs="B Nazanin" w:hint="cs"/>
              <w:rtl/>
              <w:lang w:bidi="fa-IR"/>
            </w:rPr>
            <w:t>06</w:t>
          </w:r>
          <w:r w:rsidR="009D00AB">
            <w:rPr>
              <w:rFonts w:cs="B Nazanin" w:hint="cs"/>
              <w:rtl/>
              <w:lang w:bidi="fa-IR"/>
            </w:rPr>
            <w:t>-</w:t>
          </w:r>
          <w:r w:rsidR="00B75EFB">
            <w:rPr>
              <w:rFonts w:cs="B Nazanin" w:hint="cs"/>
              <w:rtl/>
              <w:lang w:bidi="fa-IR"/>
            </w:rPr>
            <w:t>1399</w:t>
          </w:r>
        </w:p>
      </w:tc>
    </w:tr>
    <w:tr w:rsidR="00A01B31" w:rsidRPr="00972FFA" w14:paraId="416E9AA9" w14:textId="77777777" w:rsidTr="00A01B31">
      <w:trPr>
        <w:jc w:val="center"/>
      </w:trPr>
      <w:tc>
        <w:tcPr>
          <w:tcW w:w="2500" w:type="pct"/>
        </w:tcPr>
        <w:p w14:paraId="2D441CBB" w14:textId="7011EE6A" w:rsidR="00A01B31" w:rsidRPr="00972FFA" w:rsidRDefault="00264474" w:rsidP="00264474">
          <w:pPr>
            <w:pStyle w:val="Footer"/>
            <w:tabs>
              <w:tab w:val="left" w:pos="1902"/>
            </w:tabs>
            <w:bidi/>
            <w:jc w:val="right"/>
            <w:rPr>
              <w:rFonts w:cs="B Nazanin"/>
              <w:rtl/>
            </w:rPr>
          </w:pPr>
          <w:r w:rsidRPr="00264474">
            <w:rPr>
              <w:rFonts w:cs="B Nazanin"/>
            </w:rPr>
            <w:fldChar w:fldCharType="begin"/>
          </w:r>
          <w:r w:rsidRPr="00264474">
            <w:rPr>
              <w:rFonts w:cs="B Nazanin"/>
            </w:rPr>
            <w:instrText xml:space="preserve"> PAGE   \* MERGEFORMAT </w:instrText>
          </w:r>
          <w:r w:rsidRPr="00264474">
            <w:rPr>
              <w:rFonts w:cs="B Nazanin"/>
            </w:rPr>
            <w:fldChar w:fldCharType="separate"/>
          </w:r>
          <w:r w:rsidR="007E4AB1">
            <w:rPr>
              <w:rFonts w:cs="B Nazanin"/>
              <w:noProof/>
              <w:rtl/>
            </w:rPr>
            <w:t>3</w:t>
          </w:r>
          <w:r w:rsidRPr="00264474">
            <w:rPr>
              <w:rFonts w:cs="B Nazanin"/>
              <w:noProof/>
            </w:rPr>
            <w:fldChar w:fldCharType="end"/>
          </w:r>
        </w:p>
      </w:tc>
      <w:tc>
        <w:tcPr>
          <w:tcW w:w="2500" w:type="pct"/>
        </w:tcPr>
        <w:p w14:paraId="290F0CE6" w14:textId="77777777" w:rsidR="00A01B31" w:rsidRPr="00972FFA" w:rsidRDefault="00A01B31" w:rsidP="00A01B31">
          <w:pPr>
            <w:pStyle w:val="Footer"/>
            <w:bidi/>
            <w:rPr>
              <w:rFonts w:cs="B Nazanin"/>
              <w:rtl/>
            </w:rPr>
          </w:pPr>
          <w:r w:rsidRPr="00F4480E">
            <w:rPr>
              <w:rFonts w:cs="B Nazanin" w:hint="cs"/>
              <w:rtl/>
            </w:rPr>
            <w:t xml:space="preserve">توزیع نسخ: </w:t>
          </w:r>
          <w:r>
            <w:rPr>
              <w:rFonts w:cs="B Nazanin" w:hint="cs"/>
              <w:rtl/>
            </w:rPr>
            <w:t xml:space="preserve">دبیرخانه شورای گفتگوی دولت و بخش خصوصی </w:t>
          </w:r>
        </w:p>
      </w:tc>
    </w:tr>
  </w:tbl>
  <w:p w14:paraId="4B302DB2" w14:textId="77777777" w:rsidR="00F523F2" w:rsidRPr="00F523F2" w:rsidRDefault="00F523F2" w:rsidP="00A01B31">
    <w:pPr>
      <w:pStyle w:val="Footer"/>
      <w:bidi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B8612" w14:textId="77777777" w:rsidR="00FD20D6" w:rsidRDefault="00FD20D6" w:rsidP="00F523F2">
      <w:pPr>
        <w:spacing w:after="0" w:line="240" w:lineRule="auto"/>
      </w:pPr>
      <w:r>
        <w:separator/>
      </w:r>
    </w:p>
  </w:footnote>
  <w:footnote w:type="continuationSeparator" w:id="0">
    <w:p w14:paraId="732AC738" w14:textId="77777777" w:rsidR="00FD20D6" w:rsidRDefault="00FD20D6" w:rsidP="00F5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75"/>
      <w:gridCol w:w="7229"/>
      <w:gridCol w:w="1793"/>
    </w:tblGrid>
    <w:tr w:rsidR="00F523F2" w:rsidRPr="00CD296D" w14:paraId="221FF721" w14:textId="77777777" w:rsidTr="00AA4CE2">
      <w:trPr>
        <w:trHeight w:val="198"/>
      </w:trPr>
      <w:tc>
        <w:tcPr>
          <w:tcW w:w="783" w:type="pct"/>
          <w:vMerge w:val="restart"/>
          <w:tcBorders>
            <w:top w:val="nil"/>
            <w:left w:val="nil"/>
            <w:bottom w:val="single" w:sz="12" w:space="0" w:color="auto"/>
            <w:right w:val="nil"/>
          </w:tcBorders>
        </w:tcPr>
        <w:p w14:paraId="4E825ABF" w14:textId="77777777" w:rsidR="00F523F2" w:rsidRPr="00CD296D" w:rsidRDefault="00AB01BF" w:rsidP="00CD296D">
          <w:pPr>
            <w:pStyle w:val="Header"/>
            <w:bidi/>
            <w:rPr>
              <w:rFonts w:cs="B Nazanin"/>
              <w:b/>
              <w:bCs/>
              <w:caps/>
              <w:sz w:val="20"/>
              <w:szCs w:val="20"/>
              <w:rtl/>
              <w:lang w:bidi="fa-IR"/>
            </w:rPr>
          </w:pPr>
          <w:r>
            <w:rPr>
              <w:rFonts w:cs="B Nazanin"/>
              <w:b/>
              <w:bCs/>
              <w:caps/>
              <w:noProof/>
              <w:sz w:val="20"/>
              <w:szCs w:val="20"/>
              <w:rtl/>
            </w:rPr>
            <w:drawing>
              <wp:anchor distT="0" distB="0" distL="114300" distR="114300" simplePos="0" relativeHeight="251656192" behindDoc="0" locked="0" layoutInCell="1" allowOverlap="1" wp14:anchorId="5C0F05CF" wp14:editId="475EC6AB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449580" cy="454025"/>
                <wp:effectExtent l="0" t="0" r="762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ex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" cy="45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79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9E02B86" w14:textId="77777777" w:rsidR="00F523F2" w:rsidRPr="00AB01BF" w:rsidRDefault="00AB01BF" w:rsidP="00857235">
          <w:pPr>
            <w:pStyle w:val="Header"/>
            <w:jc w:val="center"/>
            <w:rPr>
              <w:rFonts w:cs="B Nazanin"/>
              <w:b/>
              <w:bCs/>
            </w:rPr>
          </w:pPr>
          <w:r w:rsidRPr="00D70F33">
            <w:rPr>
              <w:rFonts w:cs="B Nazanin" w:hint="cs"/>
              <w:b/>
              <w:bCs/>
              <w:rtl/>
            </w:rPr>
            <w:t>اتاق بازرگانی، صنایع، معادن و کشاورزی ایران</w:t>
          </w:r>
        </w:p>
      </w:tc>
      <w:tc>
        <w:tcPr>
          <w:tcW w:w="838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27F2A13A" w14:textId="77777777" w:rsidR="00F523F2" w:rsidRPr="00CD296D" w:rsidRDefault="00AA4CE2" w:rsidP="00857235">
          <w:pPr>
            <w:pStyle w:val="Header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CD296D">
            <w:rPr>
              <w:rFonts w:cs="B Nazanin" w:hint="cs"/>
              <w:b/>
              <w:bCs/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0" locked="0" layoutInCell="1" allowOverlap="1" wp14:anchorId="19F85A40" wp14:editId="67AB11B4">
                <wp:simplePos x="0" y="0"/>
                <wp:positionH relativeFrom="column">
                  <wp:posOffset>184150</wp:posOffset>
                </wp:positionH>
                <wp:positionV relativeFrom="paragraph">
                  <wp:posOffset>-146685</wp:posOffset>
                </wp:positionV>
                <wp:extent cx="464185" cy="449580"/>
                <wp:effectExtent l="0" t="0" r="0" b="7620"/>
                <wp:wrapNone/>
                <wp:docPr id="2" name="Picture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523F2" w:rsidRPr="00CD296D" w14:paraId="2AB5D8AC" w14:textId="77777777" w:rsidTr="00AA4CE2">
      <w:trPr>
        <w:trHeight w:val="69"/>
      </w:trPr>
      <w:tc>
        <w:tcPr>
          <w:tcW w:w="783" w:type="pct"/>
          <w:vMerge/>
          <w:tcBorders>
            <w:left w:val="nil"/>
            <w:bottom w:val="single" w:sz="12" w:space="0" w:color="auto"/>
            <w:right w:val="nil"/>
          </w:tcBorders>
        </w:tcPr>
        <w:p w14:paraId="3F586449" w14:textId="77777777" w:rsidR="00F523F2" w:rsidRPr="00CD296D" w:rsidRDefault="00F523F2" w:rsidP="00857235">
          <w:pPr>
            <w:pStyle w:val="Header"/>
            <w:jc w:val="center"/>
            <w:rPr>
              <w:rFonts w:cs="B Nazanin"/>
              <w:b/>
              <w:bCs/>
              <w:caps/>
              <w:sz w:val="20"/>
              <w:szCs w:val="20"/>
            </w:rPr>
          </w:pPr>
        </w:p>
      </w:tc>
      <w:tc>
        <w:tcPr>
          <w:tcW w:w="3379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3D0C204F" w14:textId="77777777" w:rsidR="00AA4CE2" w:rsidRPr="00360C32" w:rsidRDefault="00AD2C5F" w:rsidP="00CD296D">
          <w:pPr>
            <w:pStyle w:val="Header"/>
            <w:bidi/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360C32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فرم گزارش کارشناسی</w:t>
          </w:r>
        </w:p>
        <w:p w14:paraId="15403DBC" w14:textId="77777777" w:rsidR="00F523F2" w:rsidRPr="00CD296D" w:rsidRDefault="00A947CA" w:rsidP="00512D5A">
          <w:pPr>
            <w:pStyle w:val="Header"/>
            <w:bidi/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(</w:t>
          </w:r>
          <w:r w:rsidR="00B75EFB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پیوست شماره (1) دستورالعمل تشکیل و ن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حوه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اداره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جلسات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شوراهای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استانی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گفت‌وگوی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دولت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و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بخش</w:t>
          </w:r>
          <w:r w:rsidR="00AB01BF" w:rsidRPr="00AA4CE2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B01BF" w:rsidRPr="00AA4CE2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خصوصی</w:t>
          </w: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)</w:t>
          </w:r>
        </w:p>
      </w:tc>
      <w:tc>
        <w:tcPr>
          <w:tcW w:w="838" w:type="pct"/>
          <w:vMerge/>
          <w:tcBorders>
            <w:left w:val="nil"/>
            <w:bottom w:val="single" w:sz="12" w:space="0" w:color="auto"/>
            <w:right w:val="nil"/>
          </w:tcBorders>
        </w:tcPr>
        <w:p w14:paraId="5C8D1044" w14:textId="77777777" w:rsidR="00F523F2" w:rsidRPr="00CD296D" w:rsidRDefault="00F523F2" w:rsidP="00857235">
          <w:pPr>
            <w:pStyle w:val="Header"/>
            <w:jc w:val="center"/>
            <w:rPr>
              <w:rFonts w:cs="B Nazanin"/>
              <w:b/>
              <w:bCs/>
              <w:sz w:val="20"/>
              <w:szCs w:val="20"/>
            </w:rPr>
          </w:pPr>
        </w:p>
      </w:tc>
    </w:tr>
  </w:tbl>
  <w:p w14:paraId="1D45FB67" w14:textId="77777777" w:rsidR="00F523F2" w:rsidRDefault="00F523F2" w:rsidP="00F523F2">
    <w:pPr>
      <w:pStyle w:val="Header"/>
      <w:tabs>
        <w:tab w:val="clear" w:pos="4680"/>
        <w:tab w:val="clear" w:pos="9360"/>
        <w:tab w:val="left" w:pos="91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D3B"/>
    <w:multiLevelType w:val="hybridMultilevel"/>
    <w:tmpl w:val="A2B2FEF8"/>
    <w:lvl w:ilvl="0" w:tplc="909C31F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459E5"/>
    <w:multiLevelType w:val="hybridMultilevel"/>
    <w:tmpl w:val="F348C250"/>
    <w:lvl w:ilvl="0" w:tplc="F50677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47FF"/>
    <w:multiLevelType w:val="hybridMultilevel"/>
    <w:tmpl w:val="836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678D"/>
    <w:multiLevelType w:val="hybridMultilevel"/>
    <w:tmpl w:val="CE6457D8"/>
    <w:lvl w:ilvl="0" w:tplc="6E6EF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549BB"/>
    <w:multiLevelType w:val="hybridMultilevel"/>
    <w:tmpl w:val="C6AEBB8E"/>
    <w:lvl w:ilvl="0" w:tplc="EF9E08FA">
      <w:start w:val="1"/>
      <w:numFmt w:val="bullet"/>
      <w:suff w:val="space"/>
      <w:lvlText w:val="-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548B"/>
    <w:multiLevelType w:val="hybridMultilevel"/>
    <w:tmpl w:val="21E0009A"/>
    <w:lvl w:ilvl="0" w:tplc="15F26AA0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06F55"/>
    <w:multiLevelType w:val="hybridMultilevel"/>
    <w:tmpl w:val="2A04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54E6"/>
    <w:multiLevelType w:val="hybridMultilevel"/>
    <w:tmpl w:val="A84AAF40"/>
    <w:lvl w:ilvl="0" w:tplc="F50677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F64B3"/>
    <w:multiLevelType w:val="hybridMultilevel"/>
    <w:tmpl w:val="7FA0982A"/>
    <w:lvl w:ilvl="0" w:tplc="6E6EF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29532D"/>
    <w:multiLevelType w:val="hybridMultilevel"/>
    <w:tmpl w:val="7EE8EC1C"/>
    <w:lvl w:ilvl="0" w:tplc="A0EC2F6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731E"/>
    <w:multiLevelType w:val="hybridMultilevel"/>
    <w:tmpl w:val="B2D63870"/>
    <w:lvl w:ilvl="0" w:tplc="A4AE4818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07FB"/>
    <w:multiLevelType w:val="hybridMultilevel"/>
    <w:tmpl w:val="E6248386"/>
    <w:lvl w:ilvl="0" w:tplc="15F26AA0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1418E"/>
    <w:multiLevelType w:val="hybridMultilevel"/>
    <w:tmpl w:val="B7EEC48A"/>
    <w:lvl w:ilvl="0" w:tplc="8EFA7BE4">
      <w:start w:val="8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F6843"/>
    <w:multiLevelType w:val="hybridMultilevel"/>
    <w:tmpl w:val="4D2C2244"/>
    <w:lvl w:ilvl="0" w:tplc="909C31F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D56D30"/>
    <w:multiLevelType w:val="hybridMultilevel"/>
    <w:tmpl w:val="57B09652"/>
    <w:lvl w:ilvl="0" w:tplc="6840D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30AE8"/>
    <w:multiLevelType w:val="hybridMultilevel"/>
    <w:tmpl w:val="38125EE0"/>
    <w:lvl w:ilvl="0" w:tplc="5A3C0FDE">
      <w:start w:val="1"/>
      <w:numFmt w:val="decimal"/>
      <w:lvlText w:val="%1-"/>
      <w:lvlJc w:val="left"/>
      <w:pPr>
        <w:ind w:left="720" w:hanging="360"/>
      </w:pPr>
      <w:rPr>
        <w:rFonts w:ascii="B Nazanin" w:eastAsiaTheme="minorHAnsi" w:hAnsiTheme="minorHAnsi" w:hint="default"/>
        <w:color w:val="auto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5E5"/>
    <w:multiLevelType w:val="hybridMultilevel"/>
    <w:tmpl w:val="DE642040"/>
    <w:lvl w:ilvl="0" w:tplc="6E6EF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C63AA8"/>
    <w:multiLevelType w:val="hybridMultilevel"/>
    <w:tmpl w:val="38125EE0"/>
    <w:lvl w:ilvl="0" w:tplc="5A3C0FDE">
      <w:start w:val="1"/>
      <w:numFmt w:val="decimal"/>
      <w:lvlText w:val="%1-"/>
      <w:lvlJc w:val="left"/>
      <w:pPr>
        <w:ind w:left="720" w:hanging="360"/>
      </w:pPr>
      <w:rPr>
        <w:rFonts w:ascii="B Nazanin" w:eastAsiaTheme="minorHAnsi" w:hAnsiTheme="minorHAnsi" w:hint="default"/>
        <w:color w:val="auto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47012"/>
    <w:multiLevelType w:val="hybridMultilevel"/>
    <w:tmpl w:val="73D08B5A"/>
    <w:lvl w:ilvl="0" w:tplc="15F26AA0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651CC"/>
    <w:multiLevelType w:val="hybridMultilevel"/>
    <w:tmpl w:val="6FB4DF94"/>
    <w:lvl w:ilvl="0" w:tplc="15F26AA0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10D4D"/>
    <w:multiLevelType w:val="hybridMultilevel"/>
    <w:tmpl w:val="D58CF5B0"/>
    <w:lvl w:ilvl="0" w:tplc="840647AC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F97B84"/>
    <w:multiLevelType w:val="hybridMultilevel"/>
    <w:tmpl w:val="187CAF2C"/>
    <w:lvl w:ilvl="0" w:tplc="F69A0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33483"/>
    <w:multiLevelType w:val="hybridMultilevel"/>
    <w:tmpl w:val="EECA3A6C"/>
    <w:lvl w:ilvl="0" w:tplc="09508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4B77"/>
    <w:multiLevelType w:val="hybridMultilevel"/>
    <w:tmpl w:val="34AAA864"/>
    <w:lvl w:ilvl="0" w:tplc="4808AF3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9549D"/>
    <w:multiLevelType w:val="hybridMultilevel"/>
    <w:tmpl w:val="BE2ADBDA"/>
    <w:lvl w:ilvl="0" w:tplc="15F26AA0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593F57"/>
    <w:multiLevelType w:val="hybridMultilevel"/>
    <w:tmpl w:val="7E5050F6"/>
    <w:lvl w:ilvl="0" w:tplc="15F26A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43D69"/>
    <w:multiLevelType w:val="hybridMultilevel"/>
    <w:tmpl w:val="5AAC0082"/>
    <w:lvl w:ilvl="0" w:tplc="15F26AA0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401A45"/>
    <w:multiLevelType w:val="hybridMultilevel"/>
    <w:tmpl w:val="C3648CA0"/>
    <w:lvl w:ilvl="0" w:tplc="646AC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16A8A"/>
    <w:multiLevelType w:val="hybridMultilevel"/>
    <w:tmpl w:val="5F9683CA"/>
    <w:lvl w:ilvl="0" w:tplc="3FC61B7E">
      <w:start w:val="5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619D8"/>
    <w:multiLevelType w:val="hybridMultilevel"/>
    <w:tmpl w:val="D65888CE"/>
    <w:lvl w:ilvl="0" w:tplc="99F4BF1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A2D83"/>
    <w:multiLevelType w:val="hybridMultilevel"/>
    <w:tmpl w:val="EECA3A6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9"/>
  </w:num>
  <w:num w:numId="4">
    <w:abstractNumId w:val="29"/>
    <w:lvlOverride w:ilvl="0">
      <w:lvl w:ilvl="0" w:tplc="99F4BF14">
        <w:start w:val="1"/>
        <w:numFmt w:val="decimal"/>
        <w:suff w:val="space"/>
        <w:lvlText w:val="%1-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27"/>
  </w:num>
  <w:num w:numId="7">
    <w:abstractNumId w:val="22"/>
  </w:num>
  <w:num w:numId="8">
    <w:abstractNumId w:val="9"/>
  </w:num>
  <w:num w:numId="9">
    <w:abstractNumId w:val="2"/>
  </w:num>
  <w:num w:numId="10">
    <w:abstractNumId w:val="30"/>
  </w:num>
  <w:num w:numId="11">
    <w:abstractNumId w:val="0"/>
  </w:num>
  <w:num w:numId="12">
    <w:abstractNumId w:val="13"/>
  </w:num>
  <w:num w:numId="13">
    <w:abstractNumId w:val="3"/>
  </w:num>
  <w:num w:numId="14">
    <w:abstractNumId w:val="16"/>
  </w:num>
  <w:num w:numId="15">
    <w:abstractNumId w:val="7"/>
  </w:num>
  <w:num w:numId="16">
    <w:abstractNumId w:val="1"/>
  </w:num>
  <w:num w:numId="17">
    <w:abstractNumId w:val="8"/>
  </w:num>
  <w:num w:numId="18">
    <w:abstractNumId w:val="28"/>
  </w:num>
  <w:num w:numId="19">
    <w:abstractNumId w:val="12"/>
  </w:num>
  <w:num w:numId="20">
    <w:abstractNumId w:val="20"/>
  </w:num>
  <w:num w:numId="21">
    <w:abstractNumId w:val="15"/>
  </w:num>
  <w:num w:numId="22">
    <w:abstractNumId w:val="5"/>
  </w:num>
  <w:num w:numId="23">
    <w:abstractNumId w:val="21"/>
  </w:num>
  <w:num w:numId="24">
    <w:abstractNumId w:val="17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5"/>
  </w:num>
  <w:num w:numId="30">
    <w:abstractNumId w:val="26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9E"/>
    <w:rsid w:val="00000EF6"/>
    <w:rsid w:val="00010E18"/>
    <w:rsid w:val="00012C5C"/>
    <w:rsid w:val="0001351A"/>
    <w:rsid w:val="0001629B"/>
    <w:rsid w:val="00016B2A"/>
    <w:rsid w:val="00016EF4"/>
    <w:rsid w:val="00017472"/>
    <w:rsid w:val="00020C3E"/>
    <w:rsid w:val="00022A40"/>
    <w:rsid w:val="0002504A"/>
    <w:rsid w:val="00025662"/>
    <w:rsid w:val="000310B6"/>
    <w:rsid w:val="000342F2"/>
    <w:rsid w:val="00036843"/>
    <w:rsid w:val="00054E68"/>
    <w:rsid w:val="00065C44"/>
    <w:rsid w:val="00066D91"/>
    <w:rsid w:val="000679B8"/>
    <w:rsid w:val="000713D8"/>
    <w:rsid w:val="00082336"/>
    <w:rsid w:val="00082BEA"/>
    <w:rsid w:val="00091A61"/>
    <w:rsid w:val="00093D13"/>
    <w:rsid w:val="00095A31"/>
    <w:rsid w:val="000A4361"/>
    <w:rsid w:val="000B13E1"/>
    <w:rsid w:val="000B555F"/>
    <w:rsid w:val="000B66EE"/>
    <w:rsid w:val="000B7824"/>
    <w:rsid w:val="000D4073"/>
    <w:rsid w:val="000D4601"/>
    <w:rsid w:val="000D5563"/>
    <w:rsid w:val="000D6CA6"/>
    <w:rsid w:val="000E14C6"/>
    <w:rsid w:val="000E587C"/>
    <w:rsid w:val="000F6C80"/>
    <w:rsid w:val="0010721A"/>
    <w:rsid w:val="00111830"/>
    <w:rsid w:val="00113763"/>
    <w:rsid w:val="001202B0"/>
    <w:rsid w:val="001217CD"/>
    <w:rsid w:val="00123A62"/>
    <w:rsid w:val="00125C34"/>
    <w:rsid w:val="001265B3"/>
    <w:rsid w:val="00142BA8"/>
    <w:rsid w:val="00143B41"/>
    <w:rsid w:val="001443D4"/>
    <w:rsid w:val="00144D1D"/>
    <w:rsid w:val="00147FC9"/>
    <w:rsid w:val="00151133"/>
    <w:rsid w:val="00152403"/>
    <w:rsid w:val="00162792"/>
    <w:rsid w:val="00171D2B"/>
    <w:rsid w:val="00172759"/>
    <w:rsid w:val="00175935"/>
    <w:rsid w:val="00181313"/>
    <w:rsid w:val="00184399"/>
    <w:rsid w:val="0019027D"/>
    <w:rsid w:val="001946B1"/>
    <w:rsid w:val="001A1523"/>
    <w:rsid w:val="001A1FB6"/>
    <w:rsid w:val="001A4ABE"/>
    <w:rsid w:val="001B49AD"/>
    <w:rsid w:val="001B6765"/>
    <w:rsid w:val="001C5CDB"/>
    <w:rsid w:val="001C759D"/>
    <w:rsid w:val="001D3EFA"/>
    <w:rsid w:val="001D61B2"/>
    <w:rsid w:val="001F1809"/>
    <w:rsid w:val="00214D7D"/>
    <w:rsid w:val="002369BB"/>
    <w:rsid w:val="002374E1"/>
    <w:rsid w:val="00240C50"/>
    <w:rsid w:val="00243742"/>
    <w:rsid w:val="0024633E"/>
    <w:rsid w:val="00246E2A"/>
    <w:rsid w:val="00251252"/>
    <w:rsid w:val="002539FF"/>
    <w:rsid w:val="00262ADC"/>
    <w:rsid w:val="00264474"/>
    <w:rsid w:val="00266B33"/>
    <w:rsid w:val="00270137"/>
    <w:rsid w:val="0027391A"/>
    <w:rsid w:val="00280E8F"/>
    <w:rsid w:val="00282FBE"/>
    <w:rsid w:val="00286AC7"/>
    <w:rsid w:val="0029062C"/>
    <w:rsid w:val="00291D7F"/>
    <w:rsid w:val="002A0FB0"/>
    <w:rsid w:val="002A29F4"/>
    <w:rsid w:val="002A4447"/>
    <w:rsid w:val="002A5518"/>
    <w:rsid w:val="002B6FDC"/>
    <w:rsid w:val="002C18C0"/>
    <w:rsid w:val="002C6CAC"/>
    <w:rsid w:val="002D07B2"/>
    <w:rsid w:val="002D208D"/>
    <w:rsid w:val="002E2AAB"/>
    <w:rsid w:val="002E34F2"/>
    <w:rsid w:val="002E4E04"/>
    <w:rsid w:val="002E50A3"/>
    <w:rsid w:val="003174A5"/>
    <w:rsid w:val="003239DC"/>
    <w:rsid w:val="003271C4"/>
    <w:rsid w:val="0033278E"/>
    <w:rsid w:val="00334FC1"/>
    <w:rsid w:val="003360CD"/>
    <w:rsid w:val="0033715F"/>
    <w:rsid w:val="003374FC"/>
    <w:rsid w:val="00343AC6"/>
    <w:rsid w:val="003443A4"/>
    <w:rsid w:val="0034470A"/>
    <w:rsid w:val="00345A33"/>
    <w:rsid w:val="00347388"/>
    <w:rsid w:val="00352B69"/>
    <w:rsid w:val="00360C32"/>
    <w:rsid w:val="0036112A"/>
    <w:rsid w:val="0036643B"/>
    <w:rsid w:val="003669DB"/>
    <w:rsid w:val="00367529"/>
    <w:rsid w:val="00370F43"/>
    <w:rsid w:val="003800F6"/>
    <w:rsid w:val="00381737"/>
    <w:rsid w:val="00384287"/>
    <w:rsid w:val="00386CDB"/>
    <w:rsid w:val="003911BE"/>
    <w:rsid w:val="003A113D"/>
    <w:rsid w:val="003A338B"/>
    <w:rsid w:val="003A3B11"/>
    <w:rsid w:val="003A4959"/>
    <w:rsid w:val="003B6163"/>
    <w:rsid w:val="003C6E6D"/>
    <w:rsid w:val="003D07E2"/>
    <w:rsid w:val="003D08F6"/>
    <w:rsid w:val="003D6C2D"/>
    <w:rsid w:val="003F4220"/>
    <w:rsid w:val="00407B69"/>
    <w:rsid w:val="00417E13"/>
    <w:rsid w:val="00440FBD"/>
    <w:rsid w:val="00442496"/>
    <w:rsid w:val="00443791"/>
    <w:rsid w:val="00445620"/>
    <w:rsid w:val="004471CA"/>
    <w:rsid w:val="00451C60"/>
    <w:rsid w:val="00454446"/>
    <w:rsid w:val="0046368B"/>
    <w:rsid w:val="00470607"/>
    <w:rsid w:val="004711B9"/>
    <w:rsid w:val="00475897"/>
    <w:rsid w:val="0047751D"/>
    <w:rsid w:val="00481BDF"/>
    <w:rsid w:val="004837F7"/>
    <w:rsid w:val="00483BBD"/>
    <w:rsid w:val="004850C7"/>
    <w:rsid w:val="0049062C"/>
    <w:rsid w:val="00492673"/>
    <w:rsid w:val="00494ABF"/>
    <w:rsid w:val="004B0FA2"/>
    <w:rsid w:val="004B2ED5"/>
    <w:rsid w:val="004B3A22"/>
    <w:rsid w:val="004C129F"/>
    <w:rsid w:val="004C1CA0"/>
    <w:rsid w:val="004C1E74"/>
    <w:rsid w:val="004C3560"/>
    <w:rsid w:val="004C3699"/>
    <w:rsid w:val="004C6139"/>
    <w:rsid w:val="004C6CBC"/>
    <w:rsid w:val="004E342E"/>
    <w:rsid w:val="00501F6B"/>
    <w:rsid w:val="005057D4"/>
    <w:rsid w:val="00507B02"/>
    <w:rsid w:val="00510B56"/>
    <w:rsid w:val="00512AB5"/>
    <w:rsid w:val="00512D5A"/>
    <w:rsid w:val="00513F82"/>
    <w:rsid w:val="00521189"/>
    <w:rsid w:val="00526FED"/>
    <w:rsid w:val="00534833"/>
    <w:rsid w:val="00537DEB"/>
    <w:rsid w:val="00537F01"/>
    <w:rsid w:val="0054004E"/>
    <w:rsid w:val="00541BEC"/>
    <w:rsid w:val="005438D0"/>
    <w:rsid w:val="00544347"/>
    <w:rsid w:val="00544A48"/>
    <w:rsid w:val="005471F0"/>
    <w:rsid w:val="0054729E"/>
    <w:rsid w:val="00556AFB"/>
    <w:rsid w:val="005663B0"/>
    <w:rsid w:val="00570B38"/>
    <w:rsid w:val="0057456E"/>
    <w:rsid w:val="005851EE"/>
    <w:rsid w:val="00585341"/>
    <w:rsid w:val="00587F0D"/>
    <w:rsid w:val="00592BB9"/>
    <w:rsid w:val="00597BB5"/>
    <w:rsid w:val="005A1DF5"/>
    <w:rsid w:val="005A4EC8"/>
    <w:rsid w:val="005A5B62"/>
    <w:rsid w:val="005A5EC5"/>
    <w:rsid w:val="005B3F54"/>
    <w:rsid w:val="005B4523"/>
    <w:rsid w:val="005B65C6"/>
    <w:rsid w:val="005B78E8"/>
    <w:rsid w:val="005C3F8C"/>
    <w:rsid w:val="005D2EBB"/>
    <w:rsid w:val="005D4359"/>
    <w:rsid w:val="005D4CE1"/>
    <w:rsid w:val="005D5A4F"/>
    <w:rsid w:val="005D6D34"/>
    <w:rsid w:val="005F0730"/>
    <w:rsid w:val="005F192A"/>
    <w:rsid w:val="005F1B98"/>
    <w:rsid w:val="005F5130"/>
    <w:rsid w:val="0060071F"/>
    <w:rsid w:val="00602340"/>
    <w:rsid w:val="00610345"/>
    <w:rsid w:val="00611DAB"/>
    <w:rsid w:val="00616A1F"/>
    <w:rsid w:val="00622A2B"/>
    <w:rsid w:val="0063252A"/>
    <w:rsid w:val="00634394"/>
    <w:rsid w:val="00635A15"/>
    <w:rsid w:val="00642B28"/>
    <w:rsid w:val="00645CE5"/>
    <w:rsid w:val="0065040D"/>
    <w:rsid w:val="0065098E"/>
    <w:rsid w:val="0065418E"/>
    <w:rsid w:val="00656710"/>
    <w:rsid w:val="00664065"/>
    <w:rsid w:val="0066587B"/>
    <w:rsid w:val="00667DFF"/>
    <w:rsid w:val="00674A3D"/>
    <w:rsid w:val="006757B5"/>
    <w:rsid w:val="00676DA6"/>
    <w:rsid w:val="00680402"/>
    <w:rsid w:val="00681C27"/>
    <w:rsid w:val="00690BD9"/>
    <w:rsid w:val="00690D7D"/>
    <w:rsid w:val="006A62F6"/>
    <w:rsid w:val="006A694D"/>
    <w:rsid w:val="006B3A74"/>
    <w:rsid w:val="006D2363"/>
    <w:rsid w:val="006D39F1"/>
    <w:rsid w:val="006D4734"/>
    <w:rsid w:val="006D6815"/>
    <w:rsid w:val="006E16BE"/>
    <w:rsid w:val="006E1D84"/>
    <w:rsid w:val="006E39CB"/>
    <w:rsid w:val="006E6039"/>
    <w:rsid w:val="00700416"/>
    <w:rsid w:val="007117F9"/>
    <w:rsid w:val="00714CC8"/>
    <w:rsid w:val="00722E88"/>
    <w:rsid w:val="00731964"/>
    <w:rsid w:val="00746276"/>
    <w:rsid w:val="00754A06"/>
    <w:rsid w:val="007550FD"/>
    <w:rsid w:val="00761A8C"/>
    <w:rsid w:val="00762A1D"/>
    <w:rsid w:val="00767EF2"/>
    <w:rsid w:val="00772A1A"/>
    <w:rsid w:val="007731C0"/>
    <w:rsid w:val="00784B01"/>
    <w:rsid w:val="00785318"/>
    <w:rsid w:val="00787140"/>
    <w:rsid w:val="007A1E03"/>
    <w:rsid w:val="007A3826"/>
    <w:rsid w:val="007A5AB4"/>
    <w:rsid w:val="007B20AD"/>
    <w:rsid w:val="007C041B"/>
    <w:rsid w:val="007C0892"/>
    <w:rsid w:val="007C0928"/>
    <w:rsid w:val="007C22D3"/>
    <w:rsid w:val="007C3D3E"/>
    <w:rsid w:val="007D35DE"/>
    <w:rsid w:val="007D6720"/>
    <w:rsid w:val="007E0BE6"/>
    <w:rsid w:val="007E1A84"/>
    <w:rsid w:val="007E2289"/>
    <w:rsid w:val="007E4AB1"/>
    <w:rsid w:val="007F5FCD"/>
    <w:rsid w:val="00803535"/>
    <w:rsid w:val="00803D40"/>
    <w:rsid w:val="00813F28"/>
    <w:rsid w:val="008321F8"/>
    <w:rsid w:val="00833CB1"/>
    <w:rsid w:val="008375E4"/>
    <w:rsid w:val="00837D94"/>
    <w:rsid w:val="00841F9C"/>
    <w:rsid w:val="00843EF9"/>
    <w:rsid w:val="00855D29"/>
    <w:rsid w:val="00857CE0"/>
    <w:rsid w:val="008600A1"/>
    <w:rsid w:val="00861A03"/>
    <w:rsid w:val="00861DD4"/>
    <w:rsid w:val="008643F6"/>
    <w:rsid w:val="00872FE6"/>
    <w:rsid w:val="008744A8"/>
    <w:rsid w:val="008839D4"/>
    <w:rsid w:val="00884129"/>
    <w:rsid w:val="00886863"/>
    <w:rsid w:val="00893996"/>
    <w:rsid w:val="008A0888"/>
    <w:rsid w:val="008A1999"/>
    <w:rsid w:val="008A2B78"/>
    <w:rsid w:val="008A2C36"/>
    <w:rsid w:val="008A55D6"/>
    <w:rsid w:val="008B2027"/>
    <w:rsid w:val="008B4E39"/>
    <w:rsid w:val="008C0FEC"/>
    <w:rsid w:val="008C37E7"/>
    <w:rsid w:val="008C4721"/>
    <w:rsid w:val="008C57F1"/>
    <w:rsid w:val="008C65F6"/>
    <w:rsid w:val="008D192F"/>
    <w:rsid w:val="008D5CBB"/>
    <w:rsid w:val="008E7D81"/>
    <w:rsid w:val="008F1842"/>
    <w:rsid w:val="008F5E07"/>
    <w:rsid w:val="00901D7F"/>
    <w:rsid w:val="00902153"/>
    <w:rsid w:val="00905224"/>
    <w:rsid w:val="00905F77"/>
    <w:rsid w:val="0091132A"/>
    <w:rsid w:val="00912B0A"/>
    <w:rsid w:val="009178CA"/>
    <w:rsid w:val="00920C75"/>
    <w:rsid w:val="00920F73"/>
    <w:rsid w:val="00921A40"/>
    <w:rsid w:val="00933981"/>
    <w:rsid w:val="009378A4"/>
    <w:rsid w:val="00952D84"/>
    <w:rsid w:val="0095459A"/>
    <w:rsid w:val="009612EE"/>
    <w:rsid w:val="009626FC"/>
    <w:rsid w:val="00967BA7"/>
    <w:rsid w:val="00973F7D"/>
    <w:rsid w:val="0097795C"/>
    <w:rsid w:val="00983FD7"/>
    <w:rsid w:val="0098469B"/>
    <w:rsid w:val="00984EFC"/>
    <w:rsid w:val="009868B8"/>
    <w:rsid w:val="00987819"/>
    <w:rsid w:val="00994690"/>
    <w:rsid w:val="00995B06"/>
    <w:rsid w:val="0099727C"/>
    <w:rsid w:val="009A2CFA"/>
    <w:rsid w:val="009A6592"/>
    <w:rsid w:val="009B1BAC"/>
    <w:rsid w:val="009B7E76"/>
    <w:rsid w:val="009C2EEA"/>
    <w:rsid w:val="009C4A15"/>
    <w:rsid w:val="009C5D24"/>
    <w:rsid w:val="009C6FB3"/>
    <w:rsid w:val="009D00AB"/>
    <w:rsid w:val="009D7CB0"/>
    <w:rsid w:val="009E593A"/>
    <w:rsid w:val="009E59CA"/>
    <w:rsid w:val="009F20E1"/>
    <w:rsid w:val="009F249E"/>
    <w:rsid w:val="009F418E"/>
    <w:rsid w:val="009F56F6"/>
    <w:rsid w:val="00A01B31"/>
    <w:rsid w:val="00A031DD"/>
    <w:rsid w:val="00A04B3F"/>
    <w:rsid w:val="00A05E95"/>
    <w:rsid w:val="00A0636A"/>
    <w:rsid w:val="00A118A2"/>
    <w:rsid w:val="00A12433"/>
    <w:rsid w:val="00A20656"/>
    <w:rsid w:val="00A2353A"/>
    <w:rsid w:val="00A2552F"/>
    <w:rsid w:val="00A31890"/>
    <w:rsid w:val="00A4080F"/>
    <w:rsid w:val="00A40C04"/>
    <w:rsid w:val="00A40F6E"/>
    <w:rsid w:val="00A457BF"/>
    <w:rsid w:val="00A46CB1"/>
    <w:rsid w:val="00A53461"/>
    <w:rsid w:val="00A5788C"/>
    <w:rsid w:val="00A67A1A"/>
    <w:rsid w:val="00A72B98"/>
    <w:rsid w:val="00A86027"/>
    <w:rsid w:val="00A947CA"/>
    <w:rsid w:val="00AA4CE2"/>
    <w:rsid w:val="00AB01BF"/>
    <w:rsid w:val="00AB08AC"/>
    <w:rsid w:val="00AB0CFB"/>
    <w:rsid w:val="00AB2649"/>
    <w:rsid w:val="00AB48FC"/>
    <w:rsid w:val="00AB58F9"/>
    <w:rsid w:val="00AC456E"/>
    <w:rsid w:val="00AC6E79"/>
    <w:rsid w:val="00AD1A1B"/>
    <w:rsid w:val="00AD2397"/>
    <w:rsid w:val="00AD2AE0"/>
    <w:rsid w:val="00AD2C5F"/>
    <w:rsid w:val="00AE225C"/>
    <w:rsid w:val="00AF0D4D"/>
    <w:rsid w:val="00B01E80"/>
    <w:rsid w:val="00B04B24"/>
    <w:rsid w:val="00B076AE"/>
    <w:rsid w:val="00B11D8A"/>
    <w:rsid w:val="00B149FD"/>
    <w:rsid w:val="00B15342"/>
    <w:rsid w:val="00B157F9"/>
    <w:rsid w:val="00B1724D"/>
    <w:rsid w:val="00B225E2"/>
    <w:rsid w:val="00B23418"/>
    <w:rsid w:val="00B3146E"/>
    <w:rsid w:val="00B60C6C"/>
    <w:rsid w:val="00B60FF1"/>
    <w:rsid w:val="00B62B09"/>
    <w:rsid w:val="00B66707"/>
    <w:rsid w:val="00B70E72"/>
    <w:rsid w:val="00B71320"/>
    <w:rsid w:val="00B73508"/>
    <w:rsid w:val="00B75EFB"/>
    <w:rsid w:val="00B7675C"/>
    <w:rsid w:val="00B879CB"/>
    <w:rsid w:val="00B9458B"/>
    <w:rsid w:val="00BA1295"/>
    <w:rsid w:val="00BA71C9"/>
    <w:rsid w:val="00BB1F5B"/>
    <w:rsid w:val="00BB23EB"/>
    <w:rsid w:val="00BB2DC5"/>
    <w:rsid w:val="00BB6223"/>
    <w:rsid w:val="00BC234C"/>
    <w:rsid w:val="00BC362F"/>
    <w:rsid w:val="00BC5860"/>
    <w:rsid w:val="00BC5C8F"/>
    <w:rsid w:val="00BD3107"/>
    <w:rsid w:val="00BD5086"/>
    <w:rsid w:val="00BD5500"/>
    <w:rsid w:val="00BE453C"/>
    <w:rsid w:val="00BF3087"/>
    <w:rsid w:val="00BF637C"/>
    <w:rsid w:val="00C0304A"/>
    <w:rsid w:val="00C11A45"/>
    <w:rsid w:val="00C1339B"/>
    <w:rsid w:val="00C162D6"/>
    <w:rsid w:val="00C21971"/>
    <w:rsid w:val="00C22748"/>
    <w:rsid w:val="00C2527A"/>
    <w:rsid w:val="00C25F9C"/>
    <w:rsid w:val="00C425DA"/>
    <w:rsid w:val="00C50518"/>
    <w:rsid w:val="00C51607"/>
    <w:rsid w:val="00C54B84"/>
    <w:rsid w:val="00C54DA8"/>
    <w:rsid w:val="00C561E3"/>
    <w:rsid w:val="00C5785D"/>
    <w:rsid w:val="00C6038F"/>
    <w:rsid w:val="00C627E2"/>
    <w:rsid w:val="00C6362E"/>
    <w:rsid w:val="00C63AF9"/>
    <w:rsid w:val="00C6735C"/>
    <w:rsid w:val="00C75E79"/>
    <w:rsid w:val="00C8058E"/>
    <w:rsid w:val="00C808F7"/>
    <w:rsid w:val="00C81FD2"/>
    <w:rsid w:val="00C828A8"/>
    <w:rsid w:val="00C86A6E"/>
    <w:rsid w:val="00C93A37"/>
    <w:rsid w:val="00C93EF2"/>
    <w:rsid w:val="00C95B6B"/>
    <w:rsid w:val="00C9743F"/>
    <w:rsid w:val="00CA3476"/>
    <w:rsid w:val="00CA44D6"/>
    <w:rsid w:val="00CA6E33"/>
    <w:rsid w:val="00CB5A3B"/>
    <w:rsid w:val="00CB6E19"/>
    <w:rsid w:val="00CC450D"/>
    <w:rsid w:val="00CD296D"/>
    <w:rsid w:val="00CD2D52"/>
    <w:rsid w:val="00CE21B8"/>
    <w:rsid w:val="00CE4732"/>
    <w:rsid w:val="00CF1770"/>
    <w:rsid w:val="00CF1994"/>
    <w:rsid w:val="00CF3AC8"/>
    <w:rsid w:val="00CF56C0"/>
    <w:rsid w:val="00CF5BA8"/>
    <w:rsid w:val="00D03D5B"/>
    <w:rsid w:val="00D06CA4"/>
    <w:rsid w:val="00D17A36"/>
    <w:rsid w:val="00D2137A"/>
    <w:rsid w:val="00D25AFF"/>
    <w:rsid w:val="00D33114"/>
    <w:rsid w:val="00D3330B"/>
    <w:rsid w:val="00D34A5D"/>
    <w:rsid w:val="00D45C2F"/>
    <w:rsid w:val="00D528A1"/>
    <w:rsid w:val="00D54604"/>
    <w:rsid w:val="00D57AED"/>
    <w:rsid w:val="00D61DDB"/>
    <w:rsid w:val="00D738CF"/>
    <w:rsid w:val="00D73D71"/>
    <w:rsid w:val="00D74F9B"/>
    <w:rsid w:val="00D83A94"/>
    <w:rsid w:val="00D87F81"/>
    <w:rsid w:val="00D937F8"/>
    <w:rsid w:val="00D96C35"/>
    <w:rsid w:val="00DA1064"/>
    <w:rsid w:val="00DA1400"/>
    <w:rsid w:val="00DA5A4C"/>
    <w:rsid w:val="00DC7E09"/>
    <w:rsid w:val="00DD0886"/>
    <w:rsid w:val="00DD42C1"/>
    <w:rsid w:val="00DD586C"/>
    <w:rsid w:val="00DE13E8"/>
    <w:rsid w:val="00DE381A"/>
    <w:rsid w:val="00DE3AFC"/>
    <w:rsid w:val="00DE6C62"/>
    <w:rsid w:val="00DF2CA5"/>
    <w:rsid w:val="00DF71EC"/>
    <w:rsid w:val="00E01882"/>
    <w:rsid w:val="00E02127"/>
    <w:rsid w:val="00E02FEF"/>
    <w:rsid w:val="00E04E39"/>
    <w:rsid w:val="00E06A17"/>
    <w:rsid w:val="00E10467"/>
    <w:rsid w:val="00E12765"/>
    <w:rsid w:val="00E21DE4"/>
    <w:rsid w:val="00E24A01"/>
    <w:rsid w:val="00E329FA"/>
    <w:rsid w:val="00E3317E"/>
    <w:rsid w:val="00E33687"/>
    <w:rsid w:val="00E52E6E"/>
    <w:rsid w:val="00E542AB"/>
    <w:rsid w:val="00E641F6"/>
    <w:rsid w:val="00E65DAC"/>
    <w:rsid w:val="00E746A3"/>
    <w:rsid w:val="00E74D90"/>
    <w:rsid w:val="00E849E2"/>
    <w:rsid w:val="00E90CEC"/>
    <w:rsid w:val="00E94868"/>
    <w:rsid w:val="00EA0159"/>
    <w:rsid w:val="00EA1AAF"/>
    <w:rsid w:val="00EB5F1C"/>
    <w:rsid w:val="00EB697B"/>
    <w:rsid w:val="00EC0C29"/>
    <w:rsid w:val="00EC5B90"/>
    <w:rsid w:val="00ED0230"/>
    <w:rsid w:val="00EE5133"/>
    <w:rsid w:val="00EF5C0B"/>
    <w:rsid w:val="00EF7497"/>
    <w:rsid w:val="00F0017E"/>
    <w:rsid w:val="00F0125C"/>
    <w:rsid w:val="00F1192D"/>
    <w:rsid w:val="00F17F8F"/>
    <w:rsid w:val="00F2511A"/>
    <w:rsid w:val="00F313C1"/>
    <w:rsid w:val="00F31C79"/>
    <w:rsid w:val="00F3434D"/>
    <w:rsid w:val="00F355DE"/>
    <w:rsid w:val="00F410B0"/>
    <w:rsid w:val="00F415EE"/>
    <w:rsid w:val="00F41AE5"/>
    <w:rsid w:val="00F45C28"/>
    <w:rsid w:val="00F46109"/>
    <w:rsid w:val="00F50886"/>
    <w:rsid w:val="00F50A79"/>
    <w:rsid w:val="00F523F2"/>
    <w:rsid w:val="00F56406"/>
    <w:rsid w:val="00F56473"/>
    <w:rsid w:val="00F623FB"/>
    <w:rsid w:val="00F7489D"/>
    <w:rsid w:val="00F77184"/>
    <w:rsid w:val="00F77B9B"/>
    <w:rsid w:val="00F82279"/>
    <w:rsid w:val="00F82D56"/>
    <w:rsid w:val="00F833CE"/>
    <w:rsid w:val="00F951C9"/>
    <w:rsid w:val="00FA1AD8"/>
    <w:rsid w:val="00FA2719"/>
    <w:rsid w:val="00FA3951"/>
    <w:rsid w:val="00FA492F"/>
    <w:rsid w:val="00FA4F03"/>
    <w:rsid w:val="00FA7228"/>
    <w:rsid w:val="00FD0ED7"/>
    <w:rsid w:val="00FD1604"/>
    <w:rsid w:val="00FD20D6"/>
    <w:rsid w:val="00FE4E2A"/>
    <w:rsid w:val="00FF051C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41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7A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523F2"/>
  </w:style>
  <w:style w:type="paragraph" w:styleId="Footer">
    <w:name w:val="footer"/>
    <w:basedOn w:val="Normal"/>
    <w:link w:val="FooterChar"/>
    <w:uiPriority w:val="99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523F2"/>
  </w:style>
  <w:style w:type="table" w:styleId="TableGrid">
    <w:name w:val="Table Grid"/>
    <w:basedOn w:val="TableNormal"/>
    <w:uiPriority w:val="39"/>
    <w:rsid w:val="00125C3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C5F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E2"/>
    <w:rPr>
      <w:rFonts w:ascii="Segoe UI" w:hAnsi="Segoe UI" w:cs="Segoe UI"/>
      <w:sz w:val="18"/>
      <w:szCs w:val="18"/>
      <w:lang w:bidi="fa-IR"/>
    </w:rPr>
  </w:style>
  <w:style w:type="character" w:customStyle="1" w:styleId="fontstyle01">
    <w:name w:val="fontstyle01"/>
    <w:basedOn w:val="DefaultParagraphFont"/>
    <w:rsid w:val="00DF2CA5"/>
    <w:rPr>
      <w:rFonts w:cs="B Zar" w:hint="cs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F2C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ummary">
    <w:name w:val="summary"/>
    <w:basedOn w:val="Normal"/>
    <w:rsid w:val="00BC58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3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81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81"/>
    <w:rPr>
      <w:b/>
      <w:bCs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D96C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17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7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7F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117F9"/>
    <w:rPr>
      <w:vertAlign w:val="superscript"/>
    </w:rPr>
  </w:style>
  <w:style w:type="character" w:styleId="Strong">
    <w:name w:val="Strong"/>
    <w:basedOn w:val="DefaultParagraphFont"/>
    <w:uiPriority w:val="22"/>
    <w:qFormat/>
    <w:rsid w:val="00BF6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7A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523F2"/>
  </w:style>
  <w:style w:type="paragraph" w:styleId="Footer">
    <w:name w:val="footer"/>
    <w:basedOn w:val="Normal"/>
    <w:link w:val="FooterChar"/>
    <w:uiPriority w:val="99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523F2"/>
  </w:style>
  <w:style w:type="table" w:styleId="TableGrid">
    <w:name w:val="Table Grid"/>
    <w:basedOn w:val="TableNormal"/>
    <w:uiPriority w:val="39"/>
    <w:rsid w:val="00125C3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C5F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E2"/>
    <w:rPr>
      <w:rFonts w:ascii="Segoe UI" w:hAnsi="Segoe UI" w:cs="Segoe UI"/>
      <w:sz w:val="18"/>
      <w:szCs w:val="18"/>
      <w:lang w:bidi="fa-IR"/>
    </w:rPr>
  </w:style>
  <w:style w:type="character" w:customStyle="1" w:styleId="fontstyle01">
    <w:name w:val="fontstyle01"/>
    <w:basedOn w:val="DefaultParagraphFont"/>
    <w:rsid w:val="00DF2CA5"/>
    <w:rPr>
      <w:rFonts w:cs="B Zar" w:hint="cs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F2C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ummary">
    <w:name w:val="summary"/>
    <w:basedOn w:val="Normal"/>
    <w:rsid w:val="00BC58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3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81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81"/>
    <w:rPr>
      <w:b/>
      <w:bCs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D96C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17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7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7F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117F9"/>
    <w:rPr>
      <w:vertAlign w:val="superscript"/>
    </w:rPr>
  </w:style>
  <w:style w:type="character" w:styleId="Strong">
    <w:name w:val="Strong"/>
    <w:basedOn w:val="DefaultParagraphFont"/>
    <w:uiPriority w:val="22"/>
    <w:qFormat/>
    <w:rsid w:val="00BF6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E63A-3DB3-495A-9109-C43425B4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IpcGroup-1</dc:creator>
  <cp:lastModifiedBy>User</cp:lastModifiedBy>
  <cp:revision>82</cp:revision>
  <cp:lastPrinted>2022-03-08T10:29:00Z</cp:lastPrinted>
  <dcterms:created xsi:type="dcterms:W3CDTF">2021-12-26T08:53:00Z</dcterms:created>
  <dcterms:modified xsi:type="dcterms:W3CDTF">2022-03-08T10:41:00Z</dcterms:modified>
</cp:coreProperties>
</file>